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17A4B" w14:textId="0E78C272" w:rsidR="007A0E1A" w:rsidRPr="00E34573" w:rsidRDefault="00447574" w:rsidP="00131753">
      <w:pPr>
        <w:pStyle w:val="NoSpacing"/>
        <w:jc w:val="center"/>
        <w:outlineLvl w:val="0"/>
        <w:rPr>
          <w:rFonts w:ascii="Calibri" w:hAnsi="Calibri" w:cs="Calibri"/>
          <w:b/>
          <w:sz w:val="30"/>
          <w:szCs w:val="30"/>
        </w:rPr>
      </w:pPr>
      <w:r w:rsidRPr="00E34573">
        <w:rPr>
          <w:rFonts w:ascii="Calibri" w:hAnsi="Calibri" w:cs="Calibri"/>
          <w:b/>
          <w:sz w:val="30"/>
          <w:szCs w:val="30"/>
        </w:rPr>
        <w:t>Writing Assistant Handbook</w:t>
      </w:r>
    </w:p>
    <w:p w14:paraId="0A1FF889" w14:textId="7039FAEB" w:rsidR="00131753" w:rsidRPr="00E34573" w:rsidRDefault="00131753" w:rsidP="00131753">
      <w:pPr>
        <w:pStyle w:val="NoSpacing"/>
        <w:jc w:val="center"/>
        <w:outlineLvl w:val="0"/>
        <w:rPr>
          <w:rFonts w:ascii="Calibri" w:hAnsi="Calibri" w:cs="Calibri"/>
          <w:b/>
          <w:i/>
          <w:iCs/>
          <w:sz w:val="26"/>
          <w:szCs w:val="26"/>
        </w:rPr>
      </w:pPr>
      <w:r w:rsidRPr="00E34573">
        <w:rPr>
          <w:rFonts w:ascii="Calibri" w:hAnsi="Calibri" w:cs="Calibri"/>
          <w:b/>
          <w:sz w:val="26"/>
          <w:szCs w:val="26"/>
        </w:rPr>
        <w:t>2020-21—</w:t>
      </w:r>
      <w:r w:rsidRPr="00E34573">
        <w:rPr>
          <w:rFonts w:ascii="Calibri" w:hAnsi="Calibri" w:cs="Calibri"/>
          <w:b/>
          <w:i/>
          <w:iCs/>
          <w:sz w:val="26"/>
          <w:szCs w:val="26"/>
        </w:rPr>
        <w:t>remote campus edition</w:t>
      </w:r>
      <w:r w:rsidR="002D7FE4" w:rsidRPr="00E34573">
        <w:rPr>
          <w:rFonts w:ascii="Calibri" w:hAnsi="Calibri" w:cs="Calibri"/>
          <w:b/>
          <w:i/>
          <w:iCs/>
          <w:sz w:val="26"/>
          <w:szCs w:val="26"/>
        </w:rPr>
        <w:t xml:space="preserve"> </w:t>
      </w:r>
    </w:p>
    <w:p w14:paraId="70CD5BC9" w14:textId="11472053" w:rsidR="002D7FE4" w:rsidRPr="00131753" w:rsidRDefault="002D7FE4" w:rsidP="00131753">
      <w:pPr>
        <w:pStyle w:val="NoSpacing"/>
        <w:jc w:val="center"/>
        <w:outlineLvl w:val="0"/>
        <w:rPr>
          <w:rFonts w:ascii="Calibri" w:hAnsi="Calibri" w:cs="Calibri"/>
          <w:b/>
          <w:i/>
          <w:iCs/>
          <w:sz w:val="28"/>
          <w:szCs w:val="28"/>
        </w:rPr>
      </w:pPr>
      <w:r w:rsidRPr="007A3FE6">
        <w:rPr>
          <w:rFonts w:ascii="Calibri" w:hAnsi="Calibri" w:cs="Calibri"/>
          <w:color w:val="000000" w:themeColor="text1"/>
        </w:rPr>
        <w:t>“Our goal is not just to inspire better papers, but create better writers.”</w:t>
      </w:r>
    </w:p>
    <w:p w14:paraId="060D6EDC" w14:textId="5E6D044E" w:rsidR="00373BCC" w:rsidRDefault="00373BCC" w:rsidP="00373BCC">
      <w:pPr>
        <w:pStyle w:val="NoSpacing"/>
        <w:rPr>
          <w:rFonts w:ascii="Calibri" w:hAnsi="Calibri" w:cs="Calibri"/>
        </w:rPr>
      </w:pPr>
    </w:p>
    <w:p w14:paraId="174B0B4A" w14:textId="2AE02BC2" w:rsidR="00131753" w:rsidRDefault="00131753" w:rsidP="00373BCC">
      <w:pPr>
        <w:pStyle w:val="NoSpacing"/>
        <w:rPr>
          <w:rFonts w:ascii="Calibri" w:hAnsi="Calibri" w:cs="Calibri"/>
        </w:rPr>
      </w:pPr>
      <w:r>
        <w:rPr>
          <w:rFonts w:ascii="Calibri" w:hAnsi="Calibri" w:cs="Calibri"/>
          <w:b/>
          <w:bCs/>
        </w:rPr>
        <w:t xml:space="preserve">Director: </w:t>
      </w:r>
      <w:r>
        <w:rPr>
          <w:rFonts w:ascii="Calibri" w:hAnsi="Calibri" w:cs="Calibri"/>
        </w:rPr>
        <w:t xml:space="preserve">Dr. Molly Hiro </w:t>
      </w:r>
      <w:hyperlink r:id="rId5" w:history="1">
        <w:r w:rsidRPr="007A3FE6">
          <w:rPr>
            <w:rStyle w:val="Hyperlink"/>
            <w:rFonts w:ascii="Calibri" w:hAnsi="Calibri" w:cs="Calibri"/>
          </w:rPr>
          <w:t>hiro@up.edu</w:t>
        </w:r>
      </w:hyperlink>
      <w:r>
        <w:rPr>
          <w:rFonts w:ascii="Calibri" w:hAnsi="Calibri" w:cs="Calibri"/>
        </w:rPr>
        <w:t xml:space="preserve">  Or chat me on Teams.</w:t>
      </w:r>
      <w:r w:rsidR="002D7FE4">
        <w:rPr>
          <w:rFonts w:ascii="Calibri" w:hAnsi="Calibri" w:cs="Calibri"/>
        </w:rPr>
        <w:t xml:space="preserve"> </w:t>
      </w:r>
      <w:r w:rsidR="000F34C1">
        <w:rPr>
          <w:rFonts w:ascii="Calibri" w:hAnsi="Calibri" w:cs="Calibri"/>
        </w:rPr>
        <w:t xml:space="preserve">Or text me: 503.724.0661. </w:t>
      </w:r>
      <w:r w:rsidR="002D7FE4">
        <w:rPr>
          <w:rFonts w:ascii="Calibri" w:hAnsi="Calibri" w:cs="Calibri"/>
        </w:rPr>
        <w:t xml:space="preserve">Actual office: DB 112. </w:t>
      </w:r>
    </w:p>
    <w:p w14:paraId="55F33E5D" w14:textId="4D9E3414" w:rsidR="00131753" w:rsidRDefault="00131753" w:rsidP="00373BCC">
      <w:pPr>
        <w:pStyle w:val="NoSpacing"/>
        <w:rPr>
          <w:rFonts w:ascii="Calibri" w:hAnsi="Calibri" w:cs="Calibri"/>
        </w:rPr>
      </w:pPr>
      <w:r>
        <w:rPr>
          <w:rFonts w:ascii="Calibri" w:hAnsi="Calibri" w:cs="Calibri"/>
        </w:rPr>
        <w:t>Office hours: M 1-3; R 2:30-4:30. Also available many more hours.</w:t>
      </w:r>
    </w:p>
    <w:p w14:paraId="7004F564" w14:textId="34BC181F" w:rsidR="00131753" w:rsidRDefault="00131753" w:rsidP="00131753">
      <w:pPr>
        <w:pStyle w:val="NoSpacing"/>
        <w:ind w:firstLine="720"/>
        <w:rPr>
          <w:rFonts w:ascii="Calibri" w:hAnsi="Calibri" w:cs="Calibri"/>
        </w:rPr>
      </w:pPr>
      <w:r w:rsidRPr="007A3FE6">
        <w:rPr>
          <w:rFonts w:ascii="Calibri" w:hAnsi="Calibri" w:cs="Calibri"/>
        </w:rPr>
        <w:t xml:space="preserve">-Scheduling Coordinator: </w:t>
      </w:r>
      <w:r>
        <w:rPr>
          <w:rFonts w:ascii="Calibri" w:hAnsi="Calibri" w:cs="Calibri"/>
        </w:rPr>
        <w:t xml:space="preserve">Meredith McMurray </w:t>
      </w:r>
      <w:hyperlink r:id="rId6" w:history="1">
        <w:r w:rsidRPr="0046023C">
          <w:rPr>
            <w:rStyle w:val="Hyperlink"/>
            <w:rFonts w:ascii="Calibri" w:hAnsi="Calibri" w:cs="Calibri"/>
          </w:rPr>
          <w:t>mcmurray21@up.edu</w:t>
        </w:r>
      </w:hyperlink>
    </w:p>
    <w:p w14:paraId="1FA5EEBB" w14:textId="1830090A" w:rsidR="00131753" w:rsidRPr="00131753" w:rsidRDefault="00131753" w:rsidP="00131753">
      <w:pPr>
        <w:pStyle w:val="NoSpacing"/>
        <w:ind w:firstLine="720"/>
        <w:rPr>
          <w:rFonts w:ascii="Calibri" w:hAnsi="Calibri" w:cs="Calibri"/>
          <w:i/>
          <w:iCs/>
        </w:rPr>
      </w:pPr>
      <w:r w:rsidRPr="007A3FE6">
        <w:rPr>
          <w:rFonts w:ascii="Calibri" w:hAnsi="Calibri" w:cs="Calibri"/>
        </w:rPr>
        <w:t>-Hotline</w:t>
      </w:r>
      <w:r>
        <w:rPr>
          <w:rFonts w:ascii="Calibri" w:hAnsi="Calibri" w:cs="Calibri"/>
        </w:rPr>
        <w:t xml:space="preserve"> Sweep: </w:t>
      </w:r>
      <w:r>
        <w:rPr>
          <w:rFonts w:ascii="Calibri" w:hAnsi="Calibri" w:cs="Calibri"/>
          <w:i/>
          <w:iCs/>
        </w:rPr>
        <w:t>OPEN</w:t>
      </w:r>
    </w:p>
    <w:p w14:paraId="69CFA800" w14:textId="7BF78964" w:rsidR="00131753" w:rsidRDefault="00131753" w:rsidP="00131753">
      <w:pPr>
        <w:pStyle w:val="NoSpacing"/>
        <w:ind w:firstLine="720"/>
      </w:pPr>
      <w:r>
        <w:rPr>
          <w:rFonts w:ascii="Calibri" w:hAnsi="Calibri" w:cs="Calibri"/>
        </w:rPr>
        <w:t>-</w:t>
      </w:r>
      <w:r w:rsidRPr="007A3FE6">
        <w:rPr>
          <w:rFonts w:ascii="Calibri" w:hAnsi="Calibri" w:cs="Calibri"/>
        </w:rPr>
        <w:t>Resources</w:t>
      </w:r>
      <w:r>
        <w:rPr>
          <w:rFonts w:ascii="Calibri" w:hAnsi="Calibri" w:cs="Calibri"/>
        </w:rPr>
        <w:t>/Website</w:t>
      </w:r>
      <w:r w:rsidRPr="007A3FE6">
        <w:rPr>
          <w:rFonts w:ascii="Calibri" w:hAnsi="Calibri" w:cs="Calibri"/>
        </w:rPr>
        <w:t xml:space="preserve"> Coordinator: </w:t>
      </w:r>
      <w:r>
        <w:rPr>
          <w:rFonts w:ascii="Calibri" w:hAnsi="Calibri" w:cs="Calibri"/>
        </w:rPr>
        <w:t>Emily May</w:t>
      </w:r>
      <w:r>
        <w:t xml:space="preserve"> </w:t>
      </w:r>
      <w:hyperlink r:id="rId7" w:history="1">
        <w:r w:rsidRPr="0046023C">
          <w:rPr>
            <w:rStyle w:val="Hyperlink"/>
          </w:rPr>
          <w:t>may21@up.edu</w:t>
        </w:r>
      </w:hyperlink>
    </w:p>
    <w:p w14:paraId="625EAFC5" w14:textId="7C69A04E" w:rsidR="00CC4085" w:rsidRPr="00CC4085" w:rsidRDefault="00CC4085" w:rsidP="00CC4085">
      <w:pPr>
        <w:pStyle w:val="NoSpacing"/>
        <w:ind w:firstLine="720"/>
        <w:rPr>
          <w:rFonts w:ascii="Calibri" w:hAnsi="Calibri" w:cs="Calibri"/>
        </w:rPr>
      </w:pPr>
      <w:r w:rsidRPr="007A3FE6">
        <w:rPr>
          <w:rFonts w:ascii="Calibri" w:hAnsi="Calibri" w:cs="Calibri"/>
        </w:rPr>
        <w:t>-WC Hotline/</w:t>
      </w:r>
      <w:proofErr w:type="spellStart"/>
      <w:r w:rsidRPr="007A3FE6">
        <w:rPr>
          <w:rFonts w:ascii="Calibri" w:hAnsi="Calibri" w:cs="Calibri"/>
        </w:rPr>
        <w:t>listserve</w:t>
      </w:r>
      <w:proofErr w:type="spellEnd"/>
      <w:r w:rsidRPr="007A3FE6">
        <w:rPr>
          <w:rFonts w:ascii="Calibri" w:hAnsi="Calibri" w:cs="Calibri"/>
        </w:rPr>
        <w:t xml:space="preserve">:  </w:t>
      </w:r>
      <w:hyperlink r:id="rId8" w:history="1">
        <w:r w:rsidRPr="007A3FE6">
          <w:rPr>
            <w:rStyle w:val="Hyperlink"/>
            <w:rFonts w:ascii="Calibri" w:hAnsi="Calibri" w:cs="Calibri"/>
          </w:rPr>
          <w:t>writing@up.edu</w:t>
        </w:r>
      </w:hyperlink>
      <w:r w:rsidRPr="007A3FE6">
        <w:rPr>
          <w:rFonts w:ascii="Calibri" w:hAnsi="Calibri" w:cs="Calibri"/>
        </w:rPr>
        <w:t xml:space="preserve"> (reaches all WAs and WC Director)</w:t>
      </w:r>
    </w:p>
    <w:p w14:paraId="33827F96" w14:textId="2F6CFAE8" w:rsidR="00131753" w:rsidRDefault="00131753" w:rsidP="00131753">
      <w:pPr>
        <w:pStyle w:val="NoSpacing"/>
        <w:ind w:firstLine="720"/>
        <w:rPr>
          <w:rFonts w:ascii="Calibri" w:hAnsi="Calibri" w:cs="Calibri"/>
        </w:rPr>
      </w:pPr>
      <w:r w:rsidRPr="007A3FE6">
        <w:rPr>
          <w:rFonts w:ascii="Calibri" w:hAnsi="Calibri" w:cs="Calibri"/>
        </w:rPr>
        <w:t xml:space="preserve">-Learning Commons Administrator: Prof. Jeffrey White/BC 163/ </w:t>
      </w:r>
      <w:hyperlink r:id="rId9" w:history="1">
        <w:r w:rsidRPr="007A3FE6">
          <w:rPr>
            <w:rStyle w:val="Hyperlink"/>
            <w:rFonts w:ascii="Calibri" w:hAnsi="Calibri" w:cs="Calibri"/>
          </w:rPr>
          <w:t>white@up.edu</w:t>
        </w:r>
      </w:hyperlink>
      <w:r w:rsidRPr="007A3FE6">
        <w:rPr>
          <w:rFonts w:ascii="Calibri" w:hAnsi="Calibri" w:cs="Calibri"/>
        </w:rPr>
        <w:t xml:space="preserve">  </w:t>
      </w:r>
    </w:p>
    <w:p w14:paraId="6F6F8C10" w14:textId="255D33DB" w:rsidR="00CC4085" w:rsidRDefault="00CC4085" w:rsidP="00CC4085">
      <w:pPr>
        <w:pStyle w:val="NoSpacing"/>
        <w:rPr>
          <w:rFonts w:ascii="Calibri" w:hAnsi="Calibri" w:cs="Calibri"/>
        </w:rPr>
      </w:pPr>
    </w:p>
    <w:p w14:paraId="70CFE86B" w14:textId="77777777" w:rsidR="00CC4085" w:rsidRPr="007A3FE6" w:rsidRDefault="00CC4085" w:rsidP="00CC4085">
      <w:pPr>
        <w:pStyle w:val="NoSpacing"/>
        <w:outlineLvl w:val="0"/>
        <w:rPr>
          <w:rFonts w:ascii="Calibri" w:hAnsi="Calibri" w:cs="Calibri"/>
        </w:rPr>
      </w:pPr>
      <w:r w:rsidRPr="007A3FE6">
        <w:rPr>
          <w:rFonts w:ascii="Calibri" w:hAnsi="Calibri" w:cs="Calibri"/>
          <w:b/>
        </w:rPr>
        <w:t>Websites to use</w:t>
      </w:r>
      <w:r w:rsidRPr="007A3FE6">
        <w:rPr>
          <w:rFonts w:ascii="Calibri" w:hAnsi="Calibri" w:cs="Calibri"/>
        </w:rPr>
        <w:t xml:space="preserve">: </w:t>
      </w:r>
    </w:p>
    <w:p w14:paraId="73144322" w14:textId="1111C89D" w:rsidR="00CC4085" w:rsidRPr="007A3FE6" w:rsidRDefault="00CC4085" w:rsidP="00CC4085">
      <w:pPr>
        <w:pStyle w:val="NoSpacing"/>
        <w:rPr>
          <w:rFonts w:ascii="Calibri" w:hAnsi="Calibri" w:cs="Calibri"/>
        </w:rPr>
      </w:pPr>
      <w:r w:rsidRPr="007A3FE6">
        <w:rPr>
          <w:rFonts w:ascii="Calibri" w:hAnsi="Calibri" w:cs="Calibri"/>
        </w:rPr>
        <w:tab/>
        <w:t>-</w:t>
      </w:r>
      <w:hyperlink r:id="rId10" w:history="1">
        <w:r w:rsidRPr="007A3FE6">
          <w:rPr>
            <w:rStyle w:val="Hyperlink"/>
            <w:rFonts w:ascii="Calibri" w:hAnsi="Calibri" w:cs="Calibri"/>
          </w:rPr>
          <w:t>Writing Center</w:t>
        </w:r>
      </w:hyperlink>
      <w:r w:rsidRPr="007A3FE6">
        <w:rPr>
          <w:rStyle w:val="Hyperlink"/>
          <w:rFonts w:ascii="Calibri" w:hAnsi="Calibri" w:cs="Calibri"/>
        </w:rPr>
        <w:t xml:space="preserve"> </w:t>
      </w:r>
      <w:r w:rsidRPr="007A3FE6">
        <w:rPr>
          <w:rFonts w:ascii="Calibri" w:hAnsi="Calibri" w:cs="Calibri"/>
        </w:rPr>
        <w:t>(</w:t>
      </w:r>
      <w:r>
        <w:rPr>
          <w:rFonts w:ascii="Calibri" w:hAnsi="Calibri" w:cs="Calibri"/>
        </w:rPr>
        <w:t>will be updated this semester with more resources in absence of handouts in the WC)</w:t>
      </w:r>
    </w:p>
    <w:p w14:paraId="6B606FB4" w14:textId="77777777" w:rsidR="00CC4085" w:rsidRPr="007A3FE6" w:rsidRDefault="00CC4085" w:rsidP="00CC4085">
      <w:pPr>
        <w:pStyle w:val="NoSpacing"/>
        <w:ind w:firstLine="720"/>
        <w:rPr>
          <w:rFonts w:ascii="Calibri" w:hAnsi="Calibri" w:cs="Calibri"/>
        </w:rPr>
      </w:pPr>
      <w:r w:rsidRPr="007A3FE6">
        <w:rPr>
          <w:rFonts w:ascii="Calibri" w:hAnsi="Calibri" w:cs="Calibri"/>
          <w:sz w:val="24"/>
          <w:szCs w:val="24"/>
        </w:rPr>
        <w:t>-</w:t>
      </w:r>
      <w:proofErr w:type="spellStart"/>
      <w:r>
        <w:fldChar w:fldCharType="begin"/>
      </w:r>
      <w:r>
        <w:instrText xml:space="preserve"> HYPERLINK "https://up.mywconline.net/" </w:instrText>
      </w:r>
      <w:r>
        <w:fldChar w:fldCharType="separate"/>
      </w:r>
      <w:r w:rsidRPr="007A3FE6">
        <w:rPr>
          <w:rStyle w:val="Hyperlink"/>
          <w:rFonts w:ascii="Calibri" w:hAnsi="Calibri" w:cs="Calibri"/>
          <w:b/>
        </w:rPr>
        <w:t>WCOnline</w:t>
      </w:r>
      <w:proofErr w:type="spellEnd"/>
      <w:r>
        <w:rPr>
          <w:rStyle w:val="Hyperlink"/>
          <w:rFonts w:ascii="Calibri" w:hAnsi="Calibri" w:cs="Calibri"/>
          <w:b/>
        </w:rPr>
        <w:fldChar w:fldCharType="end"/>
      </w:r>
      <w:r w:rsidRPr="007A3FE6">
        <w:rPr>
          <w:rFonts w:ascii="Calibri" w:hAnsi="Calibri" w:cs="Calibri"/>
        </w:rPr>
        <w:t xml:space="preserve"> (schedule for student appointments) </w:t>
      </w:r>
    </w:p>
    <w:p w14:paraId="21C556B5" w14:textId="77777777" w:rsidR="00CC4085" w:rsidRDefault="00CC4085" w:rsidP="00CC4085">
      <w:pPr>
        <w:pStyle w:val="NoSpacing"/>
        <w:rPr>
          <w:rFonts w:ascii="Calibri" w:hAnsi="Calibri" w:cs="Calibri"/>
        </w:rPr>
      </w:pPr>
      <w:r w:rsidRPr="007A3FE6">
        <w:rPr>
          <w:rFonts w:ascii="Calibri" w:hAnsi="Calibri" w:cs="Calibri"/>
        </w:rPr>
        <w:tab/>
        <w:t>-</w:t>
      </w:r>
      <w:hyperlink r:id="rId11" w:history="1">
        <w:r w:rsidRPr="007A3FE6">
          <w:rPr>
            <w:rStyle w:val="Hyperlink"/>
            <w:rFonts w:ascii="Calibri" w:hAnsi="Calibri" w:cs="Calibri"/>
            <w:b/>
          </w:rPr>
          <w:t>Conference Evaluation</w:t>
        </w:r>
      </w:hyperlink>
      <w:r w:rsidRPr="007A3FE6">
        <w:rPr>
          <w:rFonts w:ascii="Calibri" w:hAnsi="Calibri" w:cs="Calibri"/>
          <w:b/>
        </w:rPr>
        <w:t xml:space="preserve"> </w:t>
      </w:r>
      <w:r>
        <w:rPr>
          <w:rFonts w:ascii="Calibri" w:hAnsi="Calibri" w:cs="Calibri"/>
          <w:b/>
        </w:rPr>
        <w:t xml:space="preserve">or </w:t>
      </w:r>
      <w:r>
        <w:rPr>
          <w:rFonts w:ascii="Calibri" w:hAnsi="Calibri" w:cs="Calibri"/>
          <w:bCs/>
        </w:rPr>
        <w:t>bit.ly/</w:t>
      </w:r>
      <w:proofErr w:type="spellStart"/>
      <w:r>
        <w:rPr>
          <w:rFonts w:ascii="Calibri" w:hAnsi="Calibri" w:cs="Calibri"/>
          <w:bCs/>
        </w:rPr>
        <w:t>survey_wc</w:t>
      </w:r>
      <w:proofErr w:type="spellEnd"/>
      <w:r>
        <w:rPr>
          <w:rFonts w:ascii="Calibri" w:hAnsi="Calibri" w:cs="Calibri"/>
          <w:bCs/>
        </w:rPr>
        <w:t xml:space="preserve"> </w:t>
      </w:r>
      <w:r w:rsidRPr="007A3FE6">
        <w:rPr>
          <w:rFonts w:ascii="Calibri" w:hAnsi="Calibri" w:cs="Calibri"/>
        </w:rPr>
        <w:t>(Qualtrics form where students evaluate WA session; have a look to</w:t>
      </w:r>
    </w:p>
    <w:p w14:paraId="3469AD18" w14:textId="2A9C1906" w:rsidR="00CC4085" w:rsidRPr="00CC4085" w:rsidRDefault="00CC4085" w:rsidP="00CC4085">
      <w:pPr>
        <w:pStyle w:val="NoSpacing"/>
        <w:ind w:firstLine="720"/>
        <w:rPr>
          <w:rFonts w:ascii="Calibri" w:hAnsi="Calibri" w:cs="Calibri"/>
          <w:bCs/>
        </w:rPr>
      </w:pPr>
      <w:r w:rsidRPr="007A3FE6">
        <w:rPr>
          <w:rFonts w:ascii="Calibri" w:hAnsi="Calibri" w:cs="Calibri"/>
        </w:rPr>
        <w:t>remind yourself what you’re being evaluated o</w:t>
      </w:r>
      <w:r>
        <w:rPr>
          <w:rFonts w:ascii="Calibri" w:hAnsi="Calibri" w:cs="Calibri"/>
        </w:rPr>
        <w:t>n)</w:t>
      </w:r>
    </w:p>
    <w:p w14:paraId="5522439D" w14:textId="7249E043" w:rsidR="00CC4085" w:rsidRDefault="00CC4085" w:rsidP="00CC4085">
      <w:pPr>
        <w:pStyle w:val="NoSpacing"/>
        <w:ind w:firstLine="720"/>
        <w:rPr>
          <w:rFonts w:ascii="Calibri" w:hAnsi="Calibri" w:cs="Calibri"/>
        </w:rPr>
      </w:pPr>
      <w:r w:rsidRPr="007A3FE6">
        <w:rPr>
          <w:rFonts w:ascii="Calibri" w:hAnsi="Calibri" w:cs="Calibri"/>
        </w:rPr>
        <w:t>-</w:t>
      </w:r>
      <w:hyperlink r:id="rId12" w:history="1">
        <w:r w:rsidRPr="00CC4085">
          <w:rPr>
            <w:rStyle w:val="Hyperlink"/>
            <w:rFonts w:ascii="Calibri" w:hAnsi="Calibri" w:cs="Calibri"/>
            <w:b/>
          </w:rPr>
          <w:t>Paperless Payroll</w:t>
        </w:r>
      </w:hyperlink>
      <w:r w:rsidRPr="007A3FE6">
        <w:rPr>
          <w:rFonts w:ascii="Calibri" w:hAnsi="Calibri" w:cs="Calibri"/>
        </w:rPr>
        <w:t xml:space="preserve"> (to enter hours worked, bimonthly): via Self-Serve (</w:t>
      </w:r>
      <w:proofErr w:type="spellStart"/>
      <w:r w:rsidRPr="007A3FE6">
        <w:rPr>
          <w:rFonts w:ascii="Calibri" w:hAnsi="Calibri" w:cs="Calibri"/>
        </w:rPr>
        <w:t>PilotsUP</w:t>
      </w:r>
      <w:proofErr w:type="spellEnd"/>
      <w:r w:rsidRPr="007A3FE6">
        <w:rPr>
          <w:rFonts w:ascii="Calibri" w:hAnsi="Calibri" w:cs="Calibri"/>
        </w:rPr>
        <w:t xml:space="preserve">).  </w:t>
      </w:r>
    </w:p>
    <w:p w14:paraId="2A290517" w14:textId="02B51269" w:rsidR="00CC4085" w:rsidRDefault="00CC4085" w:rsidP="00CC4085">
      <w:pPr>
        <w:pStyle w:val="NoSpacing"/>
        <w:rPr>
          <w:rFonts w:ascii="Calibri" w:hAnsi="Calibri" w:cs="Calibri"/>
        </w:rPr>
      </w:pPr>
    </w:p>
    <w:p w14:paraId="778FEB75" w14:textId="0CF26171" w:rsidR="00CC4085" w:rsidRDefault="00CC4085" w:rsidP="00CC4085">
      <w:pPr>
        <w:pStyle w:val="NoSpacing"/>
        <w:rPr>
          <w:rFonts w:ascii="Calibri" w:hAnsi="Calibri" w:cs="Calibri"/>
          <w:b/>
          <w:bCs/>
        </w:rPr>
      </w:pPr>
      <w:r>
        <w:rPr>
          <w:rFonts w:ascii="Calibri" w:hAnsi="Calibri" w:cs="Calibri"/>
          <w:b/>
          <w:bCs/>
        </w:rPr>
        <w:t>Protocol for Virtual Conferences, Fall 2020</w:t>
      </w:r>
    </w:p>
    <w:p w14:paraId="4990EFB6" w14:textId="6CE58955" w:rsidR="00CC4085" w:rsidRDefault="00CC4085" w:rsidP="00CC4085">
      <w:pPr>
        <w:pStyle w:val="NoSpacing"/>
        <w:numPr>
          <w:ilvl w:val="0"/>
          <w:numId w:val="1"/>
        </w:numPr>
        <w:rPr>
          <w:rFonts w:ascii="Calibri" w:hAnsi="Calibri" w:cs="Calibri"/>
        </w:rPr>
      </w:pPr>
      <w:r>
        <w:rPr>
          <w:rFonts w:ascii="Calibri" w:hAnsi="Calibri" w:cs="Calibri"/>
        </w:rPr>
        <w:t>Students make appointments through the Scheduler, as normal.</w:t>
      </w:r>
    </w:p>
    <w:p w14:paraId="3CD26456" w14:textId="642C31FD" w:rsidR="00CC4085" w:rsidRDefault="00CC4085" w:rsidP="00CC4085">
      <w:pPr>
        <w:pStyle w:val="NoSpacing"/>
        <w:numPr>
          <w:ilvl w:val="0"/>
          <w:numId w:val="1"/>
        </w:numPr>
        <w:rPr>
          <w:rFonts w:ascii="Calibri" w:hAnsi="Calibri" w:cs="Calibri"/>
        </w:rPr>
      </w:pPr>
      <w:r>
        <w:rPr>
          <w:rFonts w:ascii="Calibri" w:hAnsi="Calibri" w:cs="Calibri"/>
        </w:rPr>
        <w:t xml:space="preserve">2-3 minutes before the appointment, </w:t>
      </w:r>
      <w:r w:rsidR="00C04E49">
        <w:rPr>
          <w:rFonts w:ascii="Calibri" w:hAnsi="Calibri" w:cs="Calibri"/>
        </w:rPr>
        <w:t>WA should click “Start or Join Online Consultation”</w:t>
      </w:r>
      <w:r w:rsidR="007E24EB">
        <w:rPr>
          <w:rFonts w:ascii="Calibri" w:hAnsi="Calibri" w:cs="Calibri"/>
        </w:rPr>
        <w:t>—this is IN the appointment form.</w:t>
      </w:r>
    </w:p>
    <w:p w14:paraId="5A12E25F" w14:textId="23307B2F" w:rsidR="00C04E49" w:rsidRDefault="00C04E49" w:rsidP="00CC4085">
      <w:pPr>
        <w:pStyle w:val="NoSpacing"/>
        <w:numPr>
          <w:ilvl w:val="0"/>
          <w:numId w:val="1"/>
        </w:numPr>
        <w:rPr>
          <w:rFonts w:ascii="Calibri" w:hAnsi="Calibri" w:cs="Calibri"/>
        </w:rPr>
      </w:pPr>
      <w:r>
        <w:rPr>
          <w:rFonts w:ascii="Calibri" w:hAnsi="Calibri" w:cs="Calibri"/>
        </w:rPr>
        <w:t xml:space="preserve">In first few minutes of appointment, fill out </w:t>
      </w:r>
      <w:hyperlink r:id="rId13" w:history="1">
        <w:r w:rsidRPr="00C04E49">
          <w:rPr>
            <w:rStyle w:val="Hyperlink"/>
            <w:rFonts w:ascii="Calibri" w:hAnsi="Calibri" w:cs="Calibri"/>
          </w:rPr>
          <w:t>Intake Form</w:t>
        </w:r>
      </w:hyperlink>
      <w:r>
        <w:rPr>
          <w:rFonts w:ascii="Calibri" w:hAnsi="Calibri" w:cs="Calibri"/>
        </w:rPr>
        <w:t xml:space="preserve"> [you might start the form before you begin the conference to save time.</w:t>
      </w:r>
    </w:p>
    <w:p w14:paraId="15F27A5E" w14:textId="495DBDA1" w:rsidR="00C04E49" w:rsidRDefault="00C04E49" w:rsidP="00CC4085">
      <w:pPr>
        <w:pStyle w:val="NoSpacing"/>
        <w:numPr>
          <w:ilvl w:val="0"/>
          <w:numId w:val="1"/>
        </w:numPr>
        <w:rPr>
          <w:rFonts w:ascii="Calibri" w:hAnsi="Calibri" w:cs="Calibri"/>
        </w:rPr>
      </w:pPr>
      <w:r>
        <w:rPr>
          <w:rFonts w:ascii="Calibri" w:hAnsi="Calibri" w:cs="Calibri"/>
        </w:rPr>
        <w:t>Meet as usual. You can enable Share Screen for the student by going to the little Share Screen arrow on bottom menu, clicking “Advanced Sharing options” and then clicking “All Participants” under “Who can share?”</w:t>
      </w:r>
    </w:p>
    <w:p w14:paraId="2C40AE58" w14:textId="007E1A63" w:rsidR="00C04E49" w:rsidRDefault="00C04E49" w:rsidP="00CC4085">
      <w:pPr>
        <w:pStyle w:val="NoSpacing"/>
        <w:numPr>
          <w:ilvl w:val="0"/>
          <w:numId w:val="1"/>
        </w:numPr>
        <w:rPr>
          <w:rFonts w:ascii="Calibri" w:hAnsi="Calibri" w:cs="Calibri"/>
        </w:rPr>
      </w:pPr>
      <w:r>
        <w:rPr>
          <w:rFonts w:ascii="Calibri" w:hAnsi="Calibri" w:cs="Calibri"/>
        </w:rPr>
        <w:t>Re. looking over paper—some students will have uploaded theirs to the appointment form; others may just share their screen, or you can ask them to upload to google docs and drop a link into the chat. (Everyone will probably find their preferred approach from among these)</w:t>
      </w:r>
    </w:p>
    <w:p w14:paraId="00C6EA23" w14:textId="5004B656" w:rsidR="007D6348" w:rsidRPr="007D6348" w:rsidRDefault="007D6348" w:rsidP="00CC4085">
      <w:pPr>
        <w:pStyle w:val="NoSpacing"/>
        <w:numPr>
          <w:ilvl w:val="0"/>
          <w:numId w:val="1"/>
        </w:numPr>
        <w:rPr>
          <w:rStyle w:val="Hyperlink"/>
          <w:rFonts w:ascii="Calibri" w:hAnsi="Calibri" w:cs="Calibri"/>
          <w:color w:val="auto"/>
          <w:u w:val="none"/>
        </w:rPr>
      </w:pPr>
      <w:r>
        <w:rPr>
          <w:rFonts w:ascii="Calibri" w:hAnsi="Calibri" w:cs="Calibri"/>
        </w:rPr>
        <w:t xml:space="preserve">With 2-3 minutes to go, encourage completion of post-conference eval: drop link to </w:t>
      </w:r>
      <w:hyperlink r:id="rId14" w:history="1">
        <w:r w:rsidRPr="007A3FE6">
          <w:rPr>
            <w:rStyle w:val="Hyperlink"/>
            <w:rFonts w:ascii="Calibri" w:hAnsi="Calibri" w:cs="Calibri"/>
            <w:b/>
          </w:rPr>
          <w:t>Conference Evaluation</w:t>
        </w:r>
      </w:hyperlink>
      <w:r>
        <w:rPr>
          <w:rStyle w:val="Hyperlink"/>
          <w:rFonts w:ascii="Calibri" w:hAnsi="Calibri" w:cs="Calibri"/>
          <w:bCs/>
          <w:u w:val="none"/>
        </w:rPr>
        <w:t xml:space="preserve"> </w:t>
      </w:r>
      <w:r>
        <w:rPr>
          <w:rStyle w:val="Hyperlink"/>
          <w:rFonts w:ascii="Calibri" w:hAnsi="Calibri" w:cs="Calibri"/>
          <w:bCs/>
          <w:color w:val="000000" w:themeColor="text1"/>
          <w:u w:val="none"/>
        </w:rPr>
        <w:t>into chat (or into shared doc you’ve been using), or ask them to go to bit.ly/</w:t>
      </w:r>
      <w:proofErr w:type="spellStart"/>
      <w:r>
        <w:rPr>
          <w:rStyle w:val="Hyperlink"/>
          <w:rFonts w:ascii="Calibri" w:hAnsi="Calibri" w:cs="Calibri"/>
          <w:bCs/>
          <w:color w:val="000000" w:themeColor="text1"/>
          <w:u w:val="none"/>
        </w:rPr>
        <w:t>survey_wc</w:t>
      </w:r>
      <w:proofErr w:type="spellEnd"/>
      <w:r>
        <w:rPr>
          <w:rStyle w:val="Hyperlink"/>
          <w:rFonts w:ascii="Calibri" w:hAnsi="Calibri" w:cs="Calibri"/>
          <w:bCs/>
          <w:color w:val="000000" w:themeColor="text1"/>
          <w:u w:val="none"/>
        </w:rPr>
        <w:t xml:space="preserve"> . </w:t>
      </w:r>
    </w:p>
    <w:p w14:paraId="5FD3EA37" w14:textId="56648DD6" w:rsidR="007D6348" w:rsidRPr="007D6348" w:rsidRDefault="007D6348" w:rsidP="00CC4085">
      <w:pPr>
        <w:pStyle w:val="NoSpacing"/>
        <w:numPr>
          <w:ilvl w:val="0"/>
          <w:numId w:val="1"/>
        </w:numPr>
        <w:rPr>
          <w:rStyle w:val="Hyperlink"/>
          <w:rFonts w:ascii="Calibri" w:hAnsi="Calibri" w:cs="Calibri"/>
          <w:color w:val="auto"/>
          <w:u w:val="none"/>
        </w:rPr>
      </w:pPr>
      <w:r>
        <w:rPr>
          <w:rStyle w:val="Hyperlink"/>
          <w:rFonts w:ascii="Calibri" w:hAnsi="Calibri" w:cs="Calibri"/>
          <w:bCs/>
          <w:color w:val="000000" w:themeColor="text1"/>
          <w:u w:val="none"/>
        </w:rPr>
        <w:t>Within 24 hours of conference (or 48 at most) please be sure you’ve completed Conference Report as normal, by way of Scheduler.</w:t>
      </w:r>
    </w:p>
    <w:p w14:paraId="3DAAD72F" w14:textId="77777777" w:rsidR="002D7FE4" w:rsidRDefault="002D7FE4" w:rsidP="002D7FE4">
      <w:pPr>
        <w:rPr>
          <w:rFonts w:ascii="Calibri" w:hAnsi="Calibri" w:cs="Calibri"/>
          <w:color w:val="000000" w:themeColor="text1"/>
          <w:sz w:val="22"/>
          <w:szCs w:val="22"/>
        </w:rPr>
      </w:pPr>
    </w:p>
    <w:p w14:paraId="5C362DA0" w14:textId="2B9D4856" w:rsidR="002D7FE4" w:rsidRPr="002D7FE4" w:rsidRDefault="002D7FE4" w:rsidP="002D7FE4">
      <w:pPr>
        <w:pStyle w:val="NoSpacing"/>
        <w:rPr>
          <w:b/>
        </w:rPr>
      </w:pPr>
      <w:r w:rsidRPr="002D7FE4">
        <w:rPr>
          <w:b/>
        </w:rPr>
        <w:t>2020-21 WA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5401"/>
      </w:tblGrid>
      <w:tr w:rsidR="002D7FE4" w:rsidRPr="002D7FE4" w14:paraId="2185F88F" w14:textId="77777777" w:rsidTr="004D2AB8">
        <w:tc>
          <w:tcPr>
            <w:tcW w:w="5508" w:type="dxa"/>
          </w:tcPr>
          <w:p w14:paraId="25812D44" w14:textId="77777777" w:rsidR="002D7FE4" w:rsidRPr="002D7FE4" w:rsidRDefault="002D7FE4" w:rsidP="004D2AB8">
            <w:pPr>
              <w:pStyle w:val="NoSpacing"/>
              <w:rPr>
                <w:b/>
              </w:rPr>
            </w:pPr>
            <w:r w:rsidRPr="002D7FE4">
              <w:rPr>
                <w:b/>
              </w:rPr>
              <w:t>Returning WAs</w:t>
            </w:r>
          </w:p>
          <w:p w14:paraId="67B250E2" w14:textId="77777777" w:rsidR="002D7FE4" w:rsidRPr="002D7FE4" w:rsidRDefault="002D7FE4" w:rsidP="004D2AB8">
            <w:pPr>
              <w:pStyle w:val="NoSpacing"/>
            </w:pPr>
            <w:r w:rsidRPr="002D7FE4">
              <w:t>Carlos Fuentes (ENG, ENV)</w:t>
            </w:r>
          </w:p>
          <w:p w14:paraId="3ED5DD5F" w14:textId="77777777" w:rsidR="002D7FE4" w:rsidRPr="002D7FE4" w:rsidRDefault="002D7FE4" w:rsidP="004D2AB8">
            <w:pPr>
              <w:pStyle w:val="NoSpacing"/>
            </w:pPr>
            <w:r w:rsidRPr="002D7FE4">
              <w:t>McKenna Gallagher (NRS, THE)</w:t>
            </w:r>
          </w:p>
          <w:p w14:paraId="2D9A553D" w14:textId="77777777" w:rsidR="002D7FE4" w:rsidRPr="002D7FE4" w:rsidRDefault="002D7FE4" w:rsidP="004D2AB8">
            <w:pPr>
              <w:pStyle w:val="NoSpacing"/>
            </w:pPr>
            <w:r w:rsidRPr="002D7FE4">
              <w:t>Angelica Garcia (PHL, POL)</w:t>
            </w:r>
          </w:p>
          <w:p w14:paraId="14C4C2D4" w14:textId="77777777" w:rsidR="002D7FE4" w:rsidRPr="002D7FE4" w:rsidRDefault="002D7FE4" w:rsidP="004D2AB8">
            <w:pPr>
              <w:pStyle w:val="NoSpacing"/>
            </w:pPr>
            <w:r w:rsidRPr="002D7FE4">
              <w:t>Abby Groh (ENG, ED)</w:t>
            </w:r>
          </w:p>
          <w:p w14:paraId="5B73054C" w14:textId="77777777" w:rsidR="002D7FE4" w:rsidRPr="002D7FE4" w:rsidRDefault="002D7FE4" w:rsidP="004D2AB8">
            <w:pPr>
              <w:pStyle w:val="NoSpacing"/>
            </w:pPr>
            <w:r w:rsidRPr="002D7FE4">
              <w:t xml:space="preserve">Maria </w:t>
            </w:r>
            <w:proofErr w:type="spellStart"/>
            <w:r w:rsidRPr="002D7FE4">
              <w:t>Grossen</w:t>
            </w:r>
            <w:proofErr w:type="spellEnd"/>
            <w:r w:rsidRPr="002D7FE4">
              <w:t xml:space="preserve"> (EGR, THE)</w:t>
            </w:r>
          </w:p>
          <w:p w14:paraId="669F1CFC" w14:textId="77777777" w:rsidR="002D7FE4" w:rsidRPr="002D7FE4" w:rsidRDefault="002D7FE4" w:rsidP="004D2AB8">
            <w:pPr>
              <w:pStyle w:val="NoSpacing"/>
            </w:pPr>
            <w:r w:rsidRPr="002D7FE4">
              <w:t xml:space="preserve">Camryn </w:t>
            </w:r>
            <w:proofErr w:type="spellStart"/>
            <w:r w:rsidRPr="002D7FE4">
              <w:t>Hagihara</w:t>
            </w:r>
            <w:proofErr w:type="spellEnd"/>
            <w:r w:rsidRPr="002D7FE4">
              <w:t xml:space="preserve"> (NRS)</w:t>
            </w:r>
          </w:p>
          <w:p w14:paraId="0127CA5D" w14:textId="77777777" w:rsidR="002D7FE4" w:rsidRPr="002D7FE4" w:rsidRDefault="002D7FE4" w:rsidP="004D2AB8">
            <w:pPr>
              <w:pStyle w:val="NoSpacing"/>
            </w:pPr>
            <w:r w:rsidRPr="002D7FE4">
              <w:t xml:space="preserve">Benjamin </w:t>
            </w:r>
            <w:proofErr w:type="spellStart"/>
            <w:r w:rsidRPr="002D7FE4">
              <w:t>Hecko</w:t>
            </w:r>
            <w:proofErr w:type="spellEnd"/>
            <w:r w:rsidRPr="002D7FE4">
              <w:t xml:space="preserve"> (HST)</w:t>
            </w:r>
          </w:p>
          <w:p w14:paraId="6E8B0AF4" w14:textId="77777777" w:rsidR="002D7FE4" w:rsidRPr="002D7FE4" w:rsidRDefault="002D7FE4" w:rsidP="004D2AB8">
            <w:pPr>
              <w:pStyle w:val="NoSpacing"/>
            </w:pPr>
            <w:r w:rsidRPr="002D7FE4">
              <w:t xml:space="preserve">Kenny </w:t>
            </w:r>
            <w:proofErr w:type="spellStart"/>
            <w:r w:rsidRPr="002D7FE4">
              <w:t>Hiroaka</w:t>
            </w:r>
            <w:proofErr w:type="spellEnd"/>
            <w:r w:rsidRPr="002D7FE4">
              <w:t xml:space="preserve"> (BUS)</w:t>
            </w:r>
          </w:p>
          <w:p w14:paraId="6730232F" w14:textId="77777777" w:rsidR="002D7FE4" w:rsidRPr="002D7FE4" w:rsidRDefault="002D7FE4" w:rsidP="004D2AB8">
            <w:pPr>
              <w:pStyle w:val="NoSpacing"/>
            </w:pPr>
            <w:r w:rsidRPr="002D7FE4">
              <w:t>Margaux Lynch (CST)</w:t>
            </w:r>
          </w:p>
          <w:p w14:paraId="3CC2A0B6" w14:textId="77777777" w:rsidR="002D7FE4" w:rsidRPr="002D7FE4" w:rsidRDefault="002D7FE4" w:rsidP="004D2AB8">
            <w:pPr>
              <w:pStyle w:val="NoSpacing"/>
            </w:pPr>
            <w:r w:rsidRPr="002D7FE4">
              <w:t>Emily May (BIO, THE)</w:t>
            </w:r>
          </w:p>
          <w:p w14:paraId="119C2968" w14:textId="77777777" w:rsidR="002D7FE4" w:rsidRPr="002D7FE4" w:rsidRDefault="002D7FE4" w:rsidP="004D2AB8">
            <w:pPr>
              <w:pStyle w:val="NoSpacing"/>
            </w:pPr>
            <w:r w:rsidRPr="002D7FE4">
              <w:t>Meredith McMurray (PHL)</w:t>
            </w:r>
          </w:p>
          <w:p w14:paraId="2EED329B" w14:textId="77777777" w:rsidR="002D7FE4" w:rsidRPr="002D7FE4" w:rsidRDefault="002D7FE4" w:rsidP="004D2AB8">
            <w:pPr>
              <w:pStyle w:val="NoSpacing"/>
            </w:pPr>
            <w:r w:rsidRPr="002D7FE4">
              <w:t>Jazmin Moreno-Garcia (ENG)</w:t>
            </w:r>
          </w:p>
          <w:p w14:paraId="5CBB2425" w14:textId="77777777" w:rsidR="002D7FE4" w:rsidRPr="002D7FE4" w:rsidRDefault="002D7FE4" w:rsidP="004D2AB8">
            <w:pPr>
              <w:pStyle w:val="NoSpacing"/>
            </w:pPr>
            <w:r w:rsidRPr="002D7FE4">
              <w:t>Claire Nelson (ED, THE)</w:t>
            </w:r>
          </w:p>
          <w:p w14:paraId="1266965B" w14:textId="77777777" w:rsidR="002D7FE4" w:rsidRPr="002D7FE4" w:rsidRDefault="002D7FE4" w:rsidP="004D2AB8">
            <w:pPr>
              <w:pStyle w:val="NoSpacing"/>
            </w:pPr>
            <w:r w:rsidRPr="002D7FE4">
              <w:t xml:space="preserve">Katie </w:t>
            </w:r>
            <w:proofErr w:type="spellStart"/>
            <w:r w:rsidRPr="002D7FE4">
              <w:t>Wojda</w:t>
            </w:r>
            <w:proofErr w:type="spellEnd"/>
            <w:r w:rsidRPr="002D7FE4">
              <w:t xml:space="preserve"> (ENG)</w:t>
            </w:r>
          </w:p>
          <w:p w14:paraId="04A2DEA7" w14:textId="77777777" w:rsidR="002D7FE4" w:rsidRPr="002D7FE4" w:rsidRDefault="002D7FE4" w:rsidP="004D2AB8">
            <w:pPr>
              <w:pStyle w:val="NoSpacing"/>
              <w:rPr>
                <w:b/>
              </w:rPr>
            </w:pPr>
          </w:p>
        </w:tc>
        <w:tc>
          <w:tcPr>
            <w:tcW w:w="5508" w:type="dxa"/>
          </w:tcPr>
          <w:p w14:paraId="77446BFB" w14:textId="77777777" w:rsidR="002D7FE4" w:rsidRPr="002D7FE4" w:rsidRDefault="002D7FE4" w:rsidP="004D2AB8">
            <w:pPr>
              <w:pStyle w:val="NoSpacing"/>
              <w:rPr>
                <w:bCs/>
              </w:rPr>
            </w:pPr>
            <w:r w:rsidRPr="002D7FE4">
              <w:rPr>
                <w:b/>
              </w:rPr>
              <w:t xml:space="preserve">New WAs </w:t>
            </w:r>
            <w:r w:rsidRPr="002D7FE4">
              <w:rPr>
                <w:bCs/>
              </w:rPr>
              <w:t>(major and/or rec. disciplines)</w:t>
            </w:r>
          </w:p>
          <w:p w14:paraId="16EF68AF" w14:textId="77777777" w:rsidR="002D7FE4" w:rsidRPr="002D7FE4" w:rsidRDefault="002D7FE4" w:rsidP="004D2AB8">
            <w:pPr>
              <w:pStyle w:val="NoSpacing"/>
              <w:rPr>
                <w:bCs/>
              </w:rPr>
            </w:pPr>
            <w:r w:rsidRPr="002D7FE4">
              <w:rPr>
                <w:bCs/>
              </w:rPr>
              <w:t>Grace Adam (BUS)</w:t>
            </w:r>
          </w:p>
          <w:p w14:paraId="798FB5A5" w14:textId="77777777" w:rsidR="002D7FE4" w:rsidRPr="002D7FE4" w:rsidRDefault="002D7FE4" w:rsidP="004D2AB8">
            <w:pPr>
              <w:pStyle w:val="NoSpacing"/>
              <w:rPr>
                <w:bCs/>
              </w:rPr>
            </w:pPr>
            <w:r w:rsidRPr="002D7FE4">
              <w:rPr>
                <w:bCs/>
              </w:rPr>
              <w:t xml:space="preserve">Abe </w:t>
            </w:r>
            <w:proofErr w:type="spellStart"/>
            <w:r w:rsidRPr="002D7FE4">
              <w:rPr>
                <w:bCs/>
              </w:rPr>
              <w:t>Ahn</w:t>
            </w:r>
            <w:proofErr w:type="spellEnd"/>
            <w:r w:rsidRPr="002D7FE4">
              <w:rPr>
                <w:bCs/>
              </w:rPr>
              <w:t xml:space="preserve"> (HST)</w:t>
            </w:r>
          </w:p>
          <w:p w14:paraId="1938845D" w14:textId="77777777" w:rsidR="002D7FE4" w:rsidRPr="002D7FE4" w:rsidRDefault="002D7FE4" w:rsidP="004D2AB8">
            <w:pPr>
              <w:pStyle w:val="NoSpacing"/>
              <w:rPr>
                <w:bCs/>
              </w:rPr>
            </w:pPr>
            <w:r w:rsidRPr="002D7FE4">
              <w:rPr>
                <w:bCs/>
              </w:rPr>
              <w:t xml:space="preserve">Bela </w:t>
            </w:r>
            <w:proofErr w:type="spellStart"/>
            <w:r w:rsidRPr="002D7FE4">
              <w:rPr>
                <w:bCs/>
              </w:rPr>
              <w:t>Arney</w:t>
            </w:r>
            <w:proofErr w:type="spellEnd"/>
            <w:r w:rsidRPr="002D7FE4">
              <w:rPr>
                <w:bCs/>
              </w:rPr>
              <w:t xml:space="preserve"> (BIO, ENG)</w:t>
            </w:r>
          </w:p>
          <w:p w14:paraId="283A9C5C" w14:textId="77777777" w:rsidR="002D7FE4" w:rsidRPr="002D7FE4" w:rsidRDefault="002D7FE4" w:rsidP="004D2AB8">
            <w:pPr>
              <w:pStyle w:val="NoSpacing"/>
              <w:rPr>
                <w:bCs/>
              </w:rPr>
            </w:pPr>
            <w:r w:rsidRPr="002D7FE4">
              <w:rPr>
                <w:bCs/>
              </w:rPr>
              <w:t xml:space="preserve">Jordan </w:t>
            </w:r>
            <w:proofErr w:type="spellStart"/>
            <w:r w:rsidRPr="002D7FE4">
              <w:rPr>
                <w:bCs/>
              </w:rPr>
              <w:t>Ducree</w:t>
            </w:r>
            <w:proofErr w:type="spellEnd"/>
            <w:r w:rsidRPr="002D7FE4">
              <w:rPr>
                <w:bCs/>
              </w:rPr>
              <w:t xml:space="preserve"> (ENG, BIO)</w:t>
            </w:r>
          </w:p>
          <w:p w14:paraId="6B8D2E37" w14:textId="77777777" w:rsidR="002D7FE4" w:rsidRPr="002D7FE4" w:rsidRDefault="002D7FE4" w:rsidP="004D2AB8">
            <w:pPr>
              <w:pStyle w:val="NoSpacing"/>
              <w:rPr>
                <w:bCs/>
              </w:rPr>
            </w:pPr>
            <w:r w:rsidRPr="002D7FE4">
              <w:rPr>
                <w:bCs/>
              </w:rPr>
              <w:t>Shannon Ferguson (NRS, ENG)</w:t>
            </w:r>
          </w:p>
          <w:p w14:paraId="2232E80C" w14:textId="77777777" w:rsidR="002D7FE4" w:rsidRPr="002D7FE4" w:rsidRDefault="002D7FE4" w:rsidP="004D2AB8">
            <w:pPr>
              <w:pStyle w:val="NoSpacing"/>
              <w:rPr>
                <w:bCs/>
              </w:rPr>
            </w:pPr>
            <w:r w:rsidRPr="002D7FE4">
              <w:rPr>
                <w:bCs/>
              </w:rPr>
              <w:t>Anna Hicks (CHM, ENG)</w:t>
            </w:r>
          </w:p>
          <w:p w14:paraId="15FCD5C6" w14:textId="77777777" w:rsidR="002D7FE4" w:rsidRPr="002D7FE4" w:rsidRDefault="002D7FE4" w:rsidP="004D2AB8">
            <w:pPr>
              <w:pStyle w:val="NoSpacing"/>
              <w:rPr>
                <w:bCs/>
              </w:rPr>
            </w:pPr>
            <w:r w:rsidRPr="002D7FE4">
              <w:rPr>
                <w:bCs/>
              </w:rPr>
              <w:t>Charlie Menke (ENG, PHL)</w:t>
            </w:r>
          </w:p>
          <w:p w14:paraId="1FA1D65D" w14:textId="77777777" w:rsidR="002D7FE4" w:rsidRPr="002D7FE4" w:rsidRDefault="002D7FE4" w:rsidP="004D2AB8">
            <w:pPr>
              <w:pStyle w:val="NoSpacing"/>
              <w:rPr>
                <w:bCs/>
              </w:rPr>
            </w:pPr>
            <w:r w:rsidRPr="002D7FE4">
              <w:rPr>
                <w:bCs/>
              </w:rPr>
              <w:t>Maxwell Park (ENG)</w:t>
            </w:r>
          </w:p>
          <w:p w14:paraId="1EA96190" w14:textId="77777777" w:rsidR="002D7FE4" w:rsidRPr="002D7FE4" w:rsidRDefault="002D7FE4" w:rsidP="004D2AB8">
            <w:pPr>
              <w:pStyle w:val="NoSpacing"/>
              <w:rPr>
                <w:bCs/>
              </w:rPr>
            </w:pPr>
            <w:proofErr w:type="spellStart"/>
            <w:r w:rsidRPr="002D7FE4">
              <w:rPr>
                <w:bCs/>
              </w:rPr>
              <w:t>Teanna</w:t>
            </w:r>
            <w:proofErr w:type="spellEnd"/>
            <w:r w:rsidRPr="002D7FE4">
              <w:rPr>
                <w:bCs/>
              </w:rPr>
              <w:t xml:space="preserve"> Salazar (SW)</w:t>
            </w:r>
          </w:p>
          <w:p w14:paraId="6310987E" w14:textId="77777777" w:rsidR="002D7FE4" w:rsidRPr="002D7FE4" w:rsidRDefault="002D7FE4" w:rsidP="004D2AB8">
            <w:pPr>
              <w:pStyle w:val="NoSpacing"/>
              <w:rPr>
                <w:bCs/>
              </w:rPr>
            </w:pPr>
            <w:r w:rsidRPr="002D7FE4">
              <w:rPr>
                <w:bCs/>
              </w:rPr>
              <w:t xml:space="preserve">Sadie </w:t>
            </w:r>
            <w:proofErr w:type="spellStart"/>
            <w:r w:rsidRPr="002D7FE4">
              <w:rPr>
                <w:bCs/>
              </w:rPr>
              <w:t>Wuertz</w:t>
            </w:r>
            <w:proofErr w:type="spellEnd"/>
            <w:r w:rsidRPr="002D7FE4">
              <w:rPr>
                <w:bCs/>
              </w:rPr>
              <w:t xml:space="preserve"> (ENG)</w:t>
            </w:r>
          </w:p>
          <w:p w14:paraId="0EB7090C" w14:textId="77777777" w:rsidR="002D7FE4" w:rsidRPr="002D7FE4" w:rsidRDefault="002D7FE4" w:rsidP="004D2AB8">
            <w:pPr>
              <w:pStyle w:val="NoSpacing"/>
              <w:rPr>
                <w:bCs/>
              </w:rPr>
            </w:pPr>
          </w:p>
          <w:p w14:paraId="1EE2BAB9" w14:textId="77777777" w:rsidR="002D7FE4" w:rsidRPr="002D7FE4" w:rsidRDefault="002D7FE4" w:rsidP="004D2AB8">
            <w:pPr>
              <w:pStyle w:val="NoSpacing"/>
              <w:rPr>
                <w:bCs/>
              </w:rPr>
            </w:pPr>
          </w:p>
          <w:p w14:paraId="7B2208DF" w14:textId="77777777" w:rsidR="002D7FE4" w:rsidRPr="002D7FE4" w:rsidRDefault="002D7FE4" w:rsidP="004D2AB8">
            <w:pPr>
              <w:pStyle w:val="NoSpacing"/>
              <w:rPr>
                <w:bCs/>
              </w:rPr>
            </w:pPr>
          </w:p>
          <w:p w14:paraId="63BB3FA8" w14:textId="77777777" w:rsidR="002D7FE4" w:rsidRPr="002D7FE4" w:rsidRDefault="002D7FE4" w:rsidP="004D2AB8">
            <w:pPr>
              <w:pStyle w:val="NoSpacing"/>
              <w:rPr>
                <w:bCs/>
              </w:rPr>
            </w:pPr>
          </w:p>
        </w:tc>
      </w:tr>
    </w:tbl>
    <w:p w14:paraId="40F2761E" w14:textId="40F7752D" w:rsidR="002D7FE4" w:rsidRPr="00E34573" w:rsidRDefault="002D7FE4" w:rsidP="00373BCC">
      <w:pPr>
        <w:pStyle w:val="NoSpacing"/>
        <w:rPr>
          <w:rFonts w:ascii="Calibri" w:hAnsi="Calibri" w:cs="Calibri"/>
        </w:rPr>
      </w:pPr>
      <w:r w:rsidRPr="007A3FE6">
        <w:rPr>
          <w:rFonts w:ascii="Calibri" w:hAnsi="Calibri" w:cs="Calibri"/>
          <w:b/>
        </w:rPr>
        <w:lastRenderedPageBreak/>
        <w:t>The WC’s Motto</w:t>
      </w:r>
      <w:r w:rsidRPr="007A3FE6">
        <w:rPr>
          <w:rFonts w:ascii="Calibri" w:hAnsi="Calibri" w:cs="Calibri"/>
        </w:rPr>
        <w:t>: “You Have Options!”  (We don’t tell ‘</w:t>
      </w:r>
      <w:proofErr w:type="spellStart"/>
      <w:r w:rsidRPr="007A3FE6">
        <w:rPr>
          <w:rFonts w:ascii="Calibri" w:hAnsi="Calibri" w:cs="Calibri"/>
        </w:rPr>
        <w:t>em</w:t>
      </w:r>
      <w:proofErr w:type="spellEnd"/>
      <w:r w:rsidRPr="007A3FE6">
        <w:rPr>
          <w:rFonts w:ascii="Calibri" w:hAnsi="Calibri" w:cs="Calibri"/>
        </w:rPr>
        <w:t xml:space="preserve"> what they “must” do, but rather remind ‘</w:t>
      </w:r>
      <w:proofErr w:type="spellStart"/>
      <w:r w:rsidRPr="007A3FE6">
        <w:rPr>
          <w:rFonts w:ascii="Calibri" w:hAnsi="Calibri" w:cs="Calibri"/>
        </w:rPr>
        <w:t>em</w:t>
      </w:r>
      <w:proofErr w:type="spellEnd"/>
      <w:r w:rsidRPr="007A3FE6">
        <w:rPr>
          <w:rFonts w:ascii="Calibri" w:hAnsi="Calibri" w:cs="Calibri"/>
        </w:rPr>
        <w:t xml:space="preserve"> all they </w:t>
      </w:r>
      <w:r w:rsidRPr="007A3FE6">
        <w:rPr>
          <w:rFonts w:ascii="Calibri" w:hAnsi="Calibri" w:cs="Calibri"/>
          <w:b/>
        </w:rPr>
        <w:t xml:space="preserve">can </w:t>
      </w:r>
      <w:r w:rsidRPr="007A3FE6">
        <w:rPr>
          <w:rFonts w:ascii="Calibri" w:hAnsi="Calibri" w:cs="Calibri"/>
        </w:rPr>
        <w:t>do.)</w:t>
      </w:r>
    </w:p>
    <w:p w14:paraId="4C62AFB5" w14:textId="6CF36F85" w:rsidR="00373BCC" w:rsidRPr="007A3FE6" w:rsidRDefault="00373BCC" w:rsidP="00373BCC">
      <w:pPr>
        <w:pStyle w:val="NoSpacing"/>
        <w:rPr>
          <w:rFonts w:ascii="Calibri" w:hAnsi="Calibri" w:cs="Calibri"/>
        </w:rPr>
      </w:pPr>
      <w:r w:rsidRPr="007A3FE6">
        <w:rPr>
          <w:rFonts w:ascii="Calibri" w:hAnsi="Calibri" w:cs="Calibri"/>
          <w:b/>
        </w:rPr>
        <w:t>The Writing Center</w:t>
      </w:r>
      <w:r w:rsidR="00E41224" w:rsidRPr="007A3FE6">
        <w:rPr>
          <w:rFonts w:ascii="Calibri" w:hAnsi="Calibri" w:cs="Calibri"/>
        </w:rPr>
        <w:t xml:space="preserve"> is one of five</w:t>
      </w:r>
      <w:r w:rsidR="00FF3637" w:rsidRPr="007A3FE6">
        <w:rPr>
          <w:rFonts w:ascii="Calibri" w:hAnsi="Calibri" w:cs="Calibri"/>
        </w:rPr>
        <w:t xml:space="preserve"> </w:t>
      </w:r>
      <w:r w:rsidR="00E41224" w:rsidRPr="007A3FE6">
        <w:rPr>
          <w:rFonts w:ascii="Calibri" w:hAnsi="Calibri" w:cs="Calibri"/>
        </w:rPr>
        <w:t>tutoring units</w:t>
      </w:r>
      <w:r w:rsidR="00097382" w:rsidRPr="007A3FE6">
        <w:rPr>
          <w:rFonts w:ascii="Calibri" w:hAnsi="Calibri" w:cs="Calibri"/>
        </w:rPr>
        <w:t xml:space="preserve"> </w:t>
      </w:r>
      <w:r w:rsidRPr="007A3FE6">
        <w:rPr>
          <w:rFonts w:ascii="Calibri" w:hAnsi="Calibri" w:cs="Calibri"/>
        </w:rPr>
        <w:t xml:space="preserve">in the </w:t>
      </w:r>
      <w:r w:rsidR="00097382" w:rsidRPr="007A3FE6">
        <w:rPr>
          <w:rFonts w:ascii="Calibri" w:hAnsi="Calibri" w:cs="Calibri"/>
        </w:rPr>
        <w:t xml:space="preserve">Learning </w:t>
      </w:r>
      <w:r w:rsidR="0051609D" w:rsidRPr="007A3FE6">
        <w:rPr>
          <w:rFonts w:ascii="Calibri" w:hAnsi="Calibri" w:cs="Calibri"/>
        </w:rPr>
        <w:t>Commons</w:t>
      </w:r>
      <w:r w:rsidR="00097382" w:rsidRPr="007A3FE6">
        <w:rPr>
          <w:rFonts w:ascii="Calibri" w:hAnsi="Calibri" w:cs="Calibri"/>
        </w:rPr>
        <w:t xml:space="preserve"> – </w:t>
      </w:r>
      <w:r w:rsidR="0051609D" w:rsidRPr="007A3FE6">
        <w:rPr>
          <w:rFonts w:ascii="Calibri" w:hAnsi="Calibri" w:cs="Calibri"/>
        </w:rPr>
        <w:t>Buckley Center 163</w:t>
      </w:r>
      <w:r w:rsidR="00097382" w:rsidRPr="007A3FE6">
        <w:rPr>
          <w:rFonts w:ascii="Calibri" w:hAnsi="Calibri" w:cs="Calibri"/>
        </w:rPr>
        <w:t xml:space="preserve">     Phone: 503.943.</w:t>
      </w:r>
      <w:r w:rsidR="00D72A28" w:rsidRPr="007A3FE6">
        <w:rPr>
          <w:rFonts w:ascii="Calibri" w:hAnsi="Calibri" w:cs="Calibri"/>
        </w:rPr>
        <w:t>8002</w:t>
      </w:r>
    </w:p>
    <w:p w14:paraId="40463C04" w14:textId="77777777" w:rsidR="00373BCC" w:rsidRPr="007A3FE6" w:rsidRDefault="00373BCC" w:rsidP="00373BCC">
      <w:pPr>
        <w:pStyle w:val="NoSpacing"/>
        <w:rPr>
          <w:rFonts w:ascii="Calibri" w:hAnsi="Calibri" w:cs="Calibri"/>
        </w:rPr>
      </w:pPr>
    </w:p>
    <w:p w14:paraId="61793B52" w14:textId="4038BF28" w:rsidR="00373BCC" w:rsidRPr="007A3FE6" w:rsidRDefault="00261E4D" w:rsidP="00480D48">
      <w:pPr>
        <w:rPr>
          <w:rFonts w:ascii="Calibri" w:hAnsi="Calibri" w:cs="Calibri"/>
          <w:sz w:val="22"/>
          <w:szCs w:val="22"/>
        </w:rPr>
      </w:pPr>
      <w:r w:rsidRPr="007A3FE6">
        <w:rPr>
          <w:rFonts w:ascii="Calibri" w:hAnsi="Calibri" w:cs="Calibri"/>
          <w:sz w:val="22"/>
          <w:szCs w:val="22"/>
        </w:rPr>
        <w:t>-</w:t>
      </w:r>
      <w:r w:rsidRPr="007A3FE6">
        <w:rPr>
          <w:rFonts w:ascii="Calibri" w:hAnsi="Calibri" w:cs="Calibri"/>
          <w:b/>
          <w:sz w:val="22"/>
          <w:szCs w:val="22"/>
        </w:rPr>
        <w:t>Campus handbook</w:t>
      </w:r>
      <w:r w:rsidRPr="007A3FE6">
        <w:rPr>
          <w:rFonts w:ascii="Calibri" w:hAnsi="Calibri" w:cs="Calibri"/>
          <w:sz w:val="22"/>
          <w:szCs w:val="22"/>
        </w:rPr>
        <w:t xml:space="preserve">: </w:t>
      </w:r>
      <w:r w:rsidRPr="007A3FE6">
        <w:rPr>
          <w:rFonts w:ascii="Calibri" w:hAnsi="Calibri" w:cs="Calibri"/>
          <w:i/>
          <w:sz w:val="22"/>
          <w:szCs w:val="22"/>
        </w:rPr>
        <w:t xml:space="preserve">Pocket </w:t>
      </w:r>
      <w:r w:rsidR="00B315D1" w:rsidRPr="007A3FE6">
        <w:rPr>
          <w:rFonts w:ascii="Calibri" w:hAnsi="Calibri" w:cs="Calibri"/>
          <w:i/>
          <w:sz w:val="22"/>
          <w:szCs w:val="22"/>
        </w:rPr>
        <w:t>Cengage</w:t>
      </w:r>
      <w:r w:rsidRPr="007A3FE6">
        <w:rPr>
          <w:rFonts w:ascii="Calibri" w:hAnsi="Calibri" w:cs="Calibri"/>
          <w:i/>
          <w:sz w:val="22"/>
          <w:szCs w:val="22"/>
        </w:rPr>
        <w:t xml:space="preserve"> Handbook</w:t>
      </w:r>
      <w:r w:rsidRPr="007A3FE6">
        <w:rPr>
          <w:rFonts w:ascii="Calibri" w:hAnsi="Calibri" w:cs="Calibri"/>
          <w:sz w:val="22"/>
          <w:szCs w:val="22"/>
        </w:rPr>
        <w:t xml:space="preserve">, </w:t>
      </w:r>
      <w:r w:rsidR="003E7335" w:rsidRPr="007A3FE6">
        <w:rPr>
          <w:rFonts w:ascii="Calibri" w:hAnsi="Calibri" w:cs="Calibri"/>
          <w:sz w:val="22"/>
          <w:szCs w:val="22"/>
        </w:rPr>
        <w:t>7</w:t>
      </w:r>
      <w:r w:rsidR="00B315D1" w:rsidRPr="007A3FE6">
        <w:rPr>
          <w:rFonts w:ascii="Calibri" w:hAnsi="Calibri" w:cs="Calibri"/>
          <w:sz w:val="22"/>
          <w:szCs w:val="22"/>
        </w:rPr>
        <w:t>th</w:t>
      </w:r>
      <w:r w:rsidR="005E4132" w:rsidRPr="007A3FE6">
        <w:rPr>
          <w:rFonts w:ascii="Calibri" w:hAnsi="Calibri" w:cs="Calibri"/>
          <w:sz w:val="22"/>
          <w:szCs w:val="22"/>
        </w:rPr>
        <w:t xml:space="preserve"> ed</w:t>
      </w:r>
      <w:r w:rsidR="00FF3637" w:rsidRPr="007A3FE6">
        <w:rPr>
          <w:rFonts w:ascii="Calibri" w:hAnsi="Calibri" w:cs="Calibri"/>
          <w:sz w:val="22"/>
          <w:szCs w:val="22"/>
        </w:rPr>
        <w:t xml:space="preserve"> with MLA update</w:t>
      </w:r>
      <w:r w:rsidR="005E4132" w:rsidRPr="007A3FE6">
        <w:rPr>
          <w:rFonts w:ascii="Calibri" w:hAnsi="Calibri" w:cs="Calibri"/>
          <w:sz w:val="22"/>
          <w:szCs w:val="22"/>
        </w:rPr>
        <w:t>. L. Kirszner &amp; S.</w:t>
      </w:r>
      <w:r w:rsidR="00375CE4" w:rsidRPr="007A3FE6">
        <w:rPr>
          <w:rFonts w:ascii="Calibri" w:hAnsi="Calibri" w:cs="Calibri"/>
          <w:sz w:val="22"/>
          <w:szCs w:val="22"/>
        </w:rPr>
        <w:t xml:space="preserve"> Mandell.[Cengage, 20</w:t>
      </w:r>
      <w:r w:rsidR="003E7335" w:rsidRPr="007A3FE6">
        <w:rPr>
          <w:rFonts w:ascii="Calibri" w:hAnsi="Calibri" w:cs="Calibri"/>
          <w:sz w:val="22"/>
          <w:szCs w:val="22"/>
        </w:rPr>
        <w:t>17</w:t>
      </w:r>
      <w:r w:rsidR="00BE7CAE" w:rsidRPr="007A3FE6">
        <w:rPr>
          <w:rFonts w:ascii="Calibri" w:hAnsi="Calibri" w:cs="Calibri"/>
          <w:sz w:val="22"/>
          <w:szCs w:val="22"/>
        </w:rPr>
        <w:t>. ISBN</w:t>
      </w:r>
      <w:r w:rsidR="00FF3637" w:rsidRPr="007A3FE6">
        <w:rPr>
          <w:rFonts w:ascii="Calibri" w:eastAsiaTheme="minorHAnsi" w:hAnsi="Calibri" w:cs="Calibri"/>
          <w:i/>
          <w:iCs/>
          <w:sz w:val="22"/>
          <w:szCs w:val="22"/>
        </w:rPr>
        <w:t>9781337279932</w:t>
      </w:r>
      <w:r w:rsidR="00BE7CAE" w:rsidRPr="007A3FE6">
        <w:rPr>
          <w:rFonts w:ascii="Calibri" w:hAnsi="Calibri" w:cs="Calibri"/>
          <w:color w:val="000000" w:themeColor="text1"/>
          <w:sz w:val="22"/>
          <w:szCs w:val="22"/>
          <w:shd w:val="clear" w:color="auto" w:fill="FFFFFF"/>
        </w:rPr>
        <w:t>]</w:t>
      </w:r>
    </w:p>
    <w:p w14:paraId="02E598C7" w14:textId="77777777" w:rsidR="00AD3766" w:rsidRPr="007A3FE6" w:rsidRDefault="00AD3766" w:rsidP="00373BCC">
      <w:pPr>
        <w:pStyle w:val="NoSpacing"/>
        <w:rPr>
          <w:rFonts w:ascii="Calibri" w:hAnsi="Calibri" w:cs="Calibri"/>
        </w:rPr>
      </w:pPr>
    </w:p>
    <w:p w14:paraId="3D22B18E" w14:textId="04C97E1B" w:rsidR="00373BCC" w:rsidRPr="007A3FE6" w:rsidRDefault="00B74F2A" w:rsidP="00373BCC">
      <w:pPr>
        <w:pStyle w:val="NoSpacing"/>
        <w:rPr>
          <w:rFonts w:ascii="Calibri" w:hAnsi="Calibri" w:cs="Calibri"/>
        </w:rPr>
      </w:pPr>
      <w:r w:rsidRPr="007A3FE6">
        <w:rPr>
          <w:rFonts w:ascii="Calibri" w:hAnsi="Calibri" w:cs="Calibri"/>
        </w:rPr>
        <w:t>-</w:t>
      </w:r>
      <w:r w:rsidRPr="007A3FE6">
        <w:rPr>
          <w:rFonts w:ascii="Calibri" w:hAnsi="Calibri" w:cs="Calibri"/>
          <w:b/>
        </w:rPr>
        <w:t>Things the Center has</w:t>
      </w:r>
      <w:r w:rsidRPr="007A3FE6">
        <w:rPr>
          <w:rFonts w:ascii="Calibri" w:hAnsi="Calibri" w:cs="Calibri"/>
        </w:rPr>
        <w:t>: pens, reference books</w:t>
      </w:r>
      <w:r w:rsidR="00D65CAA" w:rsidRPr="007A3FE6">
        <w:rPr>
          <w:rFonts w:ascii="Calibri" w:hAnsi="Calibri" w:cs="Calibri"/>
        </w:rPr>
        <w:t xml:space="preserve"> (Oxford Bible, Thesaurus, Dictionary, Pocket </w:t>
      </w:r>
      <w:r w:rsidR="00FA4420" w:rsidRPr="007A3FE6">
        <w:rPr>
          <w:rFonts w:ascii="Calibri" w:hAnsi="Calibri" w:cs="Calibri"/>
        </w:rPr>
        <w:t>Cengage</w:t>
      </w:r>
      <w:r w:rsidR="00D65CAA" w:rsidRPr="007A3FE6">
        <w:rPr>
          <w:rFonts w:ascii="Calibri" w:hAnsi="Calibri" w:cs="Calibri"/>
        </w:rPr>
        <w:t>,</w:t>
      </w:r>
      <w:r w:rsidR="00D65CAA" w:rsidRPr="007A3FE6">
        <w:rPr>
          <w:rFonts w:ascii="Calibri" w:hAnsi="Calibri" w:cs="Calibri"/>
          <w:i/>
          <w:iCs/>
        </w:rPr>
        <w:t xml:space="preserve"> </w:t>
      </w:r>
      <w:r w:rsidR="00C9682D" w:rsidRPr="007A3FE6">
        <w:rPr>
          <w:rFonts w:ascii="Calibri" w:hAnsi="Calibri" w:cs="Calibri"/>
          <w:i/>
          <w:iCs/>
        </w:rPr>
        <w:t>They Say/I Say</w:t>
      </w:r>
      <w:r w:rsidR="00C9682D" w:rsidRPr="007A3FE6">
        <w:rPr>
          <w:rFonts w:ascii="Calibri" w:hAnsi="Calibri" w:cs="Calibri"/>
        </w:rPr>
        <w:t xml:space="preserve">, </w:t>
      </w:r>
      <w:r w:rsidR="00D65CAA" w:rsidRPr="007A3FE6">
        <w:rPr>
          <w:rFonts w:ascii="Calibri" w:hAnsi="Calibri" w:cs="Calibri"/>
        </w:rPr>
        <w:t xml:space="preserve">guides to MLA, APA, Chicago, </w:t>
      </w:r>
      <w:proofErr w:type="spellStart"/>
      <w:r w:rsidR="00D65CAA" w:rsidRPr="007A3FE6">
        <w:rPr>
          <w:rFonts w:ascii="Calibri" w:hAnsi="Calibri" w:cs="Calibri"/>
        </w:rPr>
        <w:t>etc</w:t>
      </w:r>
      <w:proofErr w:type="spellEnd"/>
      <w:r w:rsidR="00AD3766" w:rsidRPr="007A3FE6">
        <w:rPr>
          <w:rFonts w:ascii="Calibri" w:hAnsi="Calibri" w:cs="Calibri"/>
        </w:rPr>
        <w:t>)</w:t>
      </w:r>
      <w:r w:rsidR="00E80FEB" w:rsidRPr="007A3FE6">
        <w:rPr>
          <w:rFonts w:ascii="Calibri" w:hAnsi="Calibri" w:cs="Calibri"/>
        </w:rPr>
        <w:t xml:space="preserve">, </w:t>
      </w:r>
      <w:r w:rsidRPr="007A3FE6">
        <w:rPr>
          <w:rFonts w:ascii="Calibri" w:hAnsi="Calibri" w:cs="Calibri"/>
        </w:rPr>
        <w:t xml:space="preserve">a </w:t>
      </w:r>
      <w:r w:rsidR="00C9682D" w:rsidRPr="007A3FE6">
        <w:rPr>
          <w:rFonts w:ascii="Calibri" w:hAnsi="Calibri" w:cs="Calibri"/>
        </w:rPr>
        <w:t>few [very slow] desktops,</w:t>
      </w:r>
      <w:r w:rsidR="003034A7" w:rsidRPr="007A3FE6">
        <w:rPr>
          <w:rFonts w:ascii="Calibri" w:hAnsi="Calibri" w:cs="Calibri"/>
        </w:rPr>
        <w:t xml:space="preserve"> scratch paper</w:t>
      </w:r>
      <w:r w:rsidRPr="007A3FE6">
        <w:rPr>
          <w:rFonts w:ascii="Calibri" w:hAnsi="Calibri" w:cs="Calibri"/>
        </w:rPr>
        <w:t>,</w:t>
      </w:r>
      <w:r w:rsidR="00C9682D" w:rsidRPr="007A3FE6">
        <w:rPr>
          <w:rFonts w:ascii="Calibri" w:hAnsi="Calibri" w:cs="Calibri"/>
        </w:rPr>
        <w:t xml:space="preserve"> whiteboards + markers,</w:t>
      </w:r>
      <w:r w:rsidRPr="007A3FE6">
        <w:rPr>
          <w:rFonts w:ascii="Calibri" w:hAnsi="Calibri" w:cs="Calibri"/>
        </w:rPr>
        <w:t xml:space="preserve"> handouts for your clients (wall), </w:t>
      </w:r>
      <w:r w:rsidR="00AD3766" w:rsidRPr="007A3FE6">
        <w:rPr>
          <w:rFonts w:ascii="Calibri" w:hAnsi="Calibri" w:cs="Calibri"/>
        </w:rPr>
        <w:t>your ID badge</w:t>
      </w:r>
      <w:r w:rsidR="00E34573">
        <w:rPr>
          <w:rFonts w:ascii="Calibri" w:hAnsi="Calibri" w:cs="Calibri"/>
        </w:rPr>
        <w:t>.</w:t>
      </w:r>
      <w:r w:rsidRPr="007A3FE6">
        <w:rPr>
          <w:rFonts w:ascii="Calibri" w:hAnsi="Calibri" w:cs="Calibri"/>
        </w:rPr>
        <w:t xml:space="preserve">  </w:t>
      </w:r>
    </w:p>
    <w:p w14:paraId="238592FC" w14:textId="77777777" w:rsidR="007D6348" w:rsidRPr="007A3FE6" w:rsidRDefault="007D6348" w:rsidP="00373BCC">
      <w:pPr>
        <w:pStyle w:val="NoSpacing"/>
        <w:rPr>
          <w:rFonts w:ascii="Calibri" w:hAnsi="Calibri" w:cs="Calibri"/>
        </w:rPr>
      </w:pPr>
    </w:p>
    <w:p w14:paraId="345BA860" w14:textId="05C6CFA5" w:rsidR="00B74F2A" w:rsidRPr="007A3FE6" w:rsidRDefault="00B74F2A" w:rsidP="00373BCC">
      <w:pPr>
        <w:pStyle w:val="NoSpacing"/>
        <w:rPr>
          <w:rFonts w:ascii="Calibri" w:hAnsi="Calibri" w:cs="Calibri"/>
        </w:rPr>
      </w:pPr>
      <w:r w:rsidRPr="007A3FE6">
        <w:rPr>
          <w:rFonts w:ascii="Calibri" w:hAnsi="Calibri" w:cs="Calibri"/>
        </w:rPr>
        <w:t>-</w:t>
      </w:r>
      <w:r w:rsidRPr="007A3FE6">
        <w:rPr>
          <w:rFonts w:ascii="Calibri" w:hAnsi="Calibri" w:cs="Calibri"/>
          <w:b/>
        </w:rPr>
        <w:t>Things you could bring to sessions</w:t>
      </w:r>
      <w:r w:rsidR="00E80FEB" w:rsidRPr="007A3FE6">
        <w:rPr>
          <w:rFonts w:ascii="Calibri" w:hAnsi="Calibri" w:cs="Calibri"/>
        </w:rPr>
        <w:t>: laptop</w:t>
      </w:r>
      <w:r w:rsidRPr="007A3FE6">
        <w:rPr>
          <w:rFonts w:ascii="Calibri" w:hAnsi="Calibri" w:cs="Calibri"/>
        </w:rPr>
        <w:t xml:space="preserve">, </w:t>
      </w:r>
      <w:r w:rsidR="00544C2B" w:rsidRPr="007A3FE6">
        <w:rPr>
          <w:rFonts w:ascii="Calibri" w:hAnsi="Calibri" w:cs="Calibri"/>
        </w:rPr>
        <w:t xml:space="preserve">your tutoring notebook from 317 (where you may continue to journal after sessions), </w:t>
      </w:r>
      <w:r w:rsidR="007A3FE6">
        <w:rPr>
          <w:rFonts w:ascii="Calibri" w:hAnsi="Calibri" w:cs="Calibri"/>
        </w:rPr>
        <w:t xml:space="preserve">any writing reference books you like to use, </w:t>
      </w:r>
      <w:r w:rsidR="00097382" w:rsidRPr="007A3FE6">
        <w:rPr>
          <w:rFonts w:ascii="Calibri" w:hAnsi="Calibri" w:cs="Calibri"/>
        </w:rPr>
        <w:t>homework</w:t>
      </w:r>
      <w:r w:rsidRPr="007A3FE6">
        <w:rPr>
          <w:rFonts w:ascii="Calibri" w:hAnsi="Calibri" w:cs="Calibri"/>
        </w:rPr>
        <w:t xml:space="preserve">, </w:t>
      </w:r>
      <w:r w:rsidR="00097382" w:rsidRPr="007A3FE6">
        <w:rPr>
          <w:rFonts w:ascii="Calibri" w:hAnsi="Calibri" w:cs="Calibri"/>
        </w:rPr>
        <w:t>this reference sheet, a smile.</w:t>
      </w:r>
    </w:p>
    <w:p w14:paraId="3B573FC5" w14:textId="77777777" w:rsidR="00B74F2A" w:rsidRPr="007A3FE6" w:rsidRDefault="00B74F2A" w:rsidP="00373BCC">
      <w:pPr>
        <w:pStyle w:val="NoSpacing"/>
        <w:rPr>
          <w:rFonts w:ascii="Calibri" w:hAnsi="Calibri" w:cs="Calibri"/>
        </w:rPr>
      </w:pPr>
    </w:p>
    <w:p w14:paraId="1D363AB1" w14:textId="1A042341" w:rsidR="00CA775E" w:rsidRPr="007A3FE6" w:rsidRDefault="00CA775E" w:rsidP="00373BCC">
      <w:pPr>
        <w:pStyle w:val="NoSpacing"/>
        <w:rPr>
          <w:rFonts w:ascii="Calibri" w:hAnsi="Calibri" w:cs="Calibri"/>
        </w:rPr>
      </w:pPr>
      <w:r w:rsidRPr="007A3FE6">
        <w:rPr>
          <w:rFonts w:ascii="Calibri" w:hAnsi="Calibri" w:cs="Calibri"/>
        </w:rPr>
        <w:t>-</w:t>
      </w:r>
      <w:r w:rsidRPr="007A3FE6">
        <w:rPr>
          <w:rFonts w:ascii="Calibri" w:hAnsi="Calibri" w:cs="Calibri"/>
          <w:b/>
        </w:rPr>
        <w:t>Things to include in your sessions</w:t>
      </w:r>
      <w:r w:rsidRPr="007A3FE6">
        <w:rPr>
          <w:rFonts w:ascii="Calibri" w:hAnsi="Calibri" w:cs="Calibri"/>
        </w:rPr>
        <w:t>: rapport, energy, a sympathetic ear, a plan for the session</w:t>
      </w:r>
      <w:r w:rsidR="004D7786" w:rsidRPr="007A3FE6">
        <w:rPr>
          <w:rFonts w:ascii="Calibri" w:hAnsi="Calibri" w:cs="Calibri"/>
        </w:rPr>
        <w:t xml:space="preserve"> (just the trio or so of things one can get through comprehensively)</w:t>
      </w:r>
      <w:r w:rsidRPr="007A3FE6">
        <w:rPr>
          <w:rFonts w:ascii="Calibri" w:hAnsi="Calibri" w:cs="Calibri"/>
        </w:rPr>
        <w:t xml:space="preserve">, </w:t>
      </w:r>
      <w:r w:rsidR="00031D7F" w:rsidRPr="007A3FE6">
        <w:rPr>
          <w:rFonts w:ascii="Calibri" w:hAnsi="Calibri" w:cs="Calibri"/>
        </w:rPr>
        <w:t>pens in the hand of both you and the student</w:t>
      </w:r>
      <w:r w:rsidR="00544C2B" w:rsidRPr="007A3FE6">
        <w:rPr>
          <w:rFonts w:ascii="Calibri" w:hAnsi="Calibri" w:cs="Calibri"/>
        </w:rPr>
        <w:t xml:space="preserve"> (?)</w:t>
      </w:r>
      <w:r w:rsidR="00031D7F" w:rsidRPr="007A3FE6">
        <w:rPr>
          <w:rFonts w:ascii="Calibri" w:hAnsi="Calibri" w:cs="Calibri"/>
        </w:rPr>
        <w:t xml:space="preserve">, </w:t>
      </w:r>
      <w:r w:rsidRPr="007A3FE6">
        <w:rPr>
          <w:rFonts w:ascii="Calibri" w:hAnsi="Calibri" w:cs="Calibri"/>
        </w:rPr>
        <w:t>a completed online Conference</w:t>
      </w:r>
      <w:r w:rsidR="004D7786" w:rsidRPr="007A3FE6">
        <w:rPr>
          <w:rFonts w:ascii="Calibri" w:hAnsi="Calibri" w:cs="Calibri"/>
        </w:rPr>
        <w:t xml:space="preserve"> </w:t>
      </w:r>
      <w:r w:rsidRPr="007A3FE6">
        <w:rPr>
          <w:rFonts w:ascii="Calibri" w:hAnsi="Calibri" w:cs="Calibri"/>
        </w:rPr>
        <w:t>Goals form (have the student enter this</w:t>
      </w:r>
      <w:r w:rsidR="004D7786" w:rsidRPr="007A3FE6">
        <w:rPr>
          <w:rFonts w:ascii="Calibri" w:hAnsi="Calibri" w:cs="Calibri"/>
        </w:rPr>
        <w:t xml:space="preserve"> at the Center before you begin</w:t>
      </w:r>
      <w:r w:rsidRPr="007A3FE6">
        <w:rPr>
          <w:rFonts w:ascii="Calibri" w:hAnsi="Calibri" w:cs="Calibri"/>
        </w:rPr>
        <w:t xml:space="preserve"> if he/she hasn’t done so already),</w:t>
      </w:r>
      <w:r w:rsidR="004D7786" w:rsidRPr="007A3FE6">
        <w:rPr>
          <w:rFonts w:ascii="Calibri" w:hAnsi="Calibri" w:cs="Calibri"/>
        </w:rPr>
        <w:t xml:space="preserve"> </w:t>
      </w:r>
      <w:r w:rsidR="00BE7CAE" w:rsidRPr="007A3FE6">
        <w:rPr>
          <w:rFonts w:ascii="Calibri" w:hAnsi="Calibri" w:cs="Calibri"/>
        </w:rPr>
        <w:t xml:space="preserve">possible use of white boards to plot out structure of essay, </w:t>
      </w:r>
      <w:r w:rsidR="000466CA" w:rsidRPr="007A3FE6">
        <w:rPr>
          <w:rFonts w:ascii="Calibri" w:hAnsi="Calibri" w:cs="Calibri"/>
        </w:rPr>
        <w:t xml:space="preserve">student-centered learning, </w:t>
      </w:r>
      <w:r w:rsidR="004D7786" w:rsidRPr="007A3FE6">
        <w:rPr>
          <w:rFonts w:ascii="Calibri" w:hAnsi="Calibri" w:cs="Calibri"/>
        </w:rPr>
        <w:t>discussion to inform not only the paper at hand but for the s</w:t>
      </w:r>
      <w:r w:rsidR="00CB440C" w:rsidRPr="007A3FE6">
        <w:rPr>
          <w:rFonts w:ascii="Calibri" w:hAnsi="Calibri" w:cs="Calibri"/>
        </w:rPr>
        <w:t>tudent in general as a writer</w:t>
      </w:r>
      <w:r w:rsidR="004D7786" w:rsidRPr="007A3FE6">
        <w:rPr>
          <w:rFonts w:ascii="Calibri" w:hAnsi="Calibri" w:cs="Calibri"/>
        </w:rPr>
        <w:t xml:space="preserve">, </w:t>
      </w:r>
      <w:r w:rsidR="00835508" w:rsidRPr="007A3FE6">
        <w:rPr>
          <w:rFonts w:ascii="Calibri" w:hAnsi="Calibri" w:cs="Calibri"/>
        </w:rPr>
        <w:t>on-line conference evaluation</w:t>
      </w:r>
      <w:r w:rsidR="004D7786" w:rsidRPr="007A3FE6">
        <w:rPr>
          <w:rFonts w:ascii="Calibri" w:hAnsi="Calibri" w:cs="Calibri"/>
        </w:rPr>
        <w:t xml:space="preserve"> for them to fill out </w:t>
      </w:r>
      <w:r w:rsidR="00CB440C" w:rsidRPr="007A3FE6">
        <w:rPr>
          <w:rFonts w:ascii="Calibri" w:hAnsi="Calibri" w:cs="Calibri"/>
        </w:rPr>
        <w:t>at the end of 20+ min. meetings</w:t>
      </w:r>
      <w:r w:rsidR="004D7786" w:rsidRPr="007A3FE6">
        <w:rPr>
          <w:rFonts w:ascii="Calibri" w:hAnsi="Calibri" w:cs="Calibri"/>
        </w:rPr>
        <w:t xml:space="preserve">, your completion </w:t>
      </w:r>
      <w:r w:rsidR="00047DB5" w:rsidRPr="007A3FE6">
        <w:rPr>
          <w:rFonts w:ascii="Calibri" w:hAnsi="Calibri" w:cs="Calibri"/>
        </w:rPr>
        <w:t xml:space="preserve">(5-10 min) </w:t>
      </w:r>
      <w:r w:rsidR="004D7786" w:rsidRPr="007A3FE6">
        <w:rPr>
          <w:rFonts w:ascii="Calibri" w:hAnsi="Calibri" w:cs="Calibri"/>
        </w:rPr>
        <w:t>of a Conference Report detailing/reinforcing your advice to them</w:t>
      </w:r>
      <w:r w:rsidR="000466CA" w:rsidRPr="007A3FE6">
        <w:rPr>
          <w:rFonts w:ascii="Calibri" w:hAnsi="Calibri" w:cs="Calibri"/>
        </w:rPr>
        <w:t xml:space="preserve"> (and their prof.)</w:t>
      </w:r>
      <w:r w:rsidR="004D7786" w:rsidRPr="007A3FE6">
        <w:rPr>
          <w:rFonts w:ascii="Calibri" w:hAnsi="Calibri" w:cs="Calibri"/>
        </w:rPr>
        <w:t xml:space="preserve">, </w:t>
      </w:r>
      <w:r w:rsidR="007E7FDD" w:rsidRPr="007A3FE6">
        <w:rPr>
          <w:rFonts w:ascii="Calibri" w:hAnsi="Calibri" w:cs="Calibri"/>
        </w:rPr>
        <w:t>perhaps some reflection on the session in your tutoring notebook</w:t>
      </w:r>
      <w:r w:rsidR="00CB440C" w:rsidRPr="007A3FE6">
        <w:rPr>
          <w:rFonts w:ascii="Calibri" w:hAnsi="Calibri" w:cs="Calibri"/>
        </w:rPr>
        <w:t>.</w:t>
      </w:r>
    </w:p>
    <w:p w14:paraId="142182C0" w14:textId="66657E20" w:rsidR="00B23F57" w:rsidRPr="007A3FE6" w:rsidRDefault="00B23F57" w:rsidP="00373BCC">
      <w:pPr>
        <w:pStyle w:val="NoSpacing"/>
        <w:rPr>
          <w:rFonts w:ascii="Calibri" w:hAnsi="Calibri" w:cs="Calibri"/>
        </w:rPr>
      </w:pPr>
    </w:p>
    <w:p w14:paraId="7EA2BB54" w14:textId="77777777" w:rsidR="00444153" w:rsidRPr="007A3FE6" w:rsidRDefault="00444153" w:rsidP="002D7FE4">
      <w:pPr>
        <w:pStyle w:val="NoSpacing"/>
        <w:rPr>
          <w:rFonts w:ascii="Calibri" w:hAnsi="Calibri" w:cs="Calibri"/>
          <w:b/>
          <w:sz w:val="36"/>
          <w:szCs w:val="36"/>
        </w:rPr>
        <w:sectPr w:rsidR="00444153" w:rsidRPr="007A3FE6" w:rsidSect="00444153">
          <w:type w:val="continuous"/>
          <w:pgSz w:w="12240" w:h="15840"/>
          <w:pgMar w:top="720" w:right="720" w:bottom="720" w:left="720" w:header="720" w:footer="720" w:gutter="0"/>
          <w:cols w:space="720"/>
          <w:docGrid w:linePitch="360"/>
        </w:sectPr>
      </w:pPr>
    </w:p>
    <w:p w14:paraId="43F96F77" w14:textId="579AD88E" w:rsidR="001E3A89" w:rsidRPr="007A3FE6" w:rsidRDefault="00097382" w:rsidP="008C17BC">
      <w:pPr>
        <w:pStyle w:val="NoSpacing"/>
        <w:outlineLvl w:val="0"/>
        <w:rPr>
          <w:rFonts w:ascii="Calibri" w:hAnsi="Calibri" w:cs="Calibri"/>
          <w:b/>
          <w:sz w:val="28"/>
          <w:szCs w:val="28"/>
        </w:rPr>
      </w:pPr>
      <w:r w:rsidRPr="007A3FE6">
        <w:rPr>
          <w:rFonts w:ascii="Calibri" w:hAnsi="Calibri" w:cs="Calibri"/>
          <w:b/>
          <w:sz w:val="28"/>
          <w:szCs w:val="28"/>
        </w:rPr>
        <w:t>Writing Assistant Policies &amp;</w:t>
      </w:r>
      <w:r w:rsidR="001E3A89" w:rsidRPr="007A3FE6">
        <w:rPr>
          <w:rFonts w:ascii="Calibri" w:hAnsi="Calibri" w:cs="Calibri"/>
          <w:b/>
          <w:sz w:val="28"/>
          <w:szCs w:val="28"/>
        </w:rPr>
        <w:t xml:space="preserve"> Advice for </w:t>
      </w:r>
      <w:r w:rsidRPr="007A3FE6">
        <w:rPr>
          <w:rFonts w:ascii="Calibri" w:hAnsi="Calibri" w:cs="Calibri"/>
          <w:b/>
          <w:sz w:val="28"/>
          <w:szCs w:val="28"/>
        </w:rPr>
        <w:t xml:space="preserve">the </w:t>
      </w:r>
      <w:r w:rsidR="001E3A89" w:rsidRPr="007A3FE6">
        <w:rPr>
          <w:rFonts w:ascii="Calibri" w:hAnsi="Calibri" w:cs="Calibri"/>
          <w:b/>
          <w:sz w:val="28"/>
          <w:szCs w:val="28"/>
        </w:rPr>
        <w:t xml:space="preserve">Writing Center </w:t>
      </w:r>
    </w:p>
    <w:p w14:paraId="5914488E" w14:textId="77777777" w:rsidR="001E3A89" w:rsidRPr="007A3FE6" w:rsidRDefault="00D27E28" w:rsidP="008C17BC">
      <w:pPr>
        <w:pStyle w:val="NoSpacing"/>
        <w:outlineLvl w:val="0"/>
        <w:rPr>
          <w:rFonts w:ascii="Calibri" w:hAnsi="Calibri" w:cs="Calibri"/>
          <w:b/>
        </w:rPr>
      </w:pPr>
      <w:r w:rsidRPr="007A3FE6">
        <w:rPr>
          <w:rFonts w:ascii="Calibri" w:hAnsi="Calibri" w:cs="Calibri"/>
          <w:b/>
        </w:rPr>
        <w:t xml:space="preserve">I.  </w:t>
      </w:r>
      <w:r w:rsidR="001E3A89" w:rsidRPr="007A3FE6">
        <w:rPr>
          <w:rFonts w:ascii="Calibri" w:hAnsi="Calibri" w:cs="Calibri"/>
          <w:b/>
        </w:rPr>
        <w:t xml:space="preserve">SCHEDULING:  </w:t>
      </w:r>
    </w:p>
    <w:p w14:paraId="7A305FC0" w14:textId="759B9B4A" w:rsidR="00B564C0" w:rsidRPr="007A3FE6" w:rsidRDefault="00BE7CAE" w:rsidP="001E3A89">
      <w:pPr>
        <w:pStyle w:val="NoSpacing"/>
        <w:rPr>
          <w:rFonts w:ascii="Calibri" w:hAnsi="Calibri" w:cs="Calibri"/>
        </w:rPr>
      </w:pPr>
      <w:r w:rsidRPr="007A3FE6">
        <w:rPr>
          <w:rFonts w:ascii="Calibri" w:hAnsi="Calibri" w:cs="Calibri"/>
        </w:rPr>
        <w:t>*</w:t>
      </w:r>
      <w:r w:rsidR="001E3A89" w:rsidRPr="007A3FE6">
        <w:rPr>
          <w:rFonts w:ascii="Calibri" w:hAnsi="Calibri" w:cs="Calibri"/>
        </w:rPr>
        <w:t>You are responsible for all open hours under your name on the Online Scheduler.</w:t>
      </w:r>
      <w:r w:rsidR="00B564C0" w:rsidRPr="007A3FE6">
        <w:rPr>
          <w:rFonts w:ascii="Calibri" w:hAnsi="Calibri" w:cs="Calibri"/>
        </w:rPr>
        <w:t xml:space="preserve">  In other words, it’s your</w:t>
      </w:r>
    </w:p>
    <w:p w14:paraId="1DFB71EC" w14:textId="200594AC" w:rsidR="001E3A89" w:rsidRDefault="00B564C0" w:rsidP="00AD1F0E">
      <w:pPr>
        <w:pStyle w:val="NoSpacing"/>
        <w:rPr>
          <w:rFonts w:ascii="Calibri" w:hAnsi="Calibri" w:cs="Calibri"/>
          <w:b/>
        </w:rPr>
      </w:pPr>
      <w:r w:rsidRPr="007A3FE6">
        <w:rPr>
          <w:rFonts w:ascii="Calibri" w:hAnsi="Calibri" w:cs="Calibri"/>
        </w:rPr>
        <w:t xml:space="preserve">responsibility – not the Scheduling Coordinator’s – to </w:t>
      </w:r>
      <w:r w:rsidR="00BE7CAE" w:rsidRPr="007A3FE6">
        <w:rPr>
          <w:rFonts w:ascii="Calibri" w:hAnsi="Calibri" w:cs="Calibri"/>
        </w:rPr>
        <w:t>be proactive about any hours you’re scheduled for that you can’t make.</w:t>
      </w:r>
      <w:r w:rsidRPr="007A3FE6">
        <w:rPr>
          <w:rFonts w:ascii="Calibri" w:hAnsi="Calibri" w:cs="Calibri"/>
        </w:rPr>
        <w:t xml:space="preserve">  C</w:t>
      </w:r>
      <w:r w:rsidR="001E3A89" w:rsidRPr="007A3FE6">
        <w:rPr>
          <w:rFonts w:ascii="Calibri" w:hAnsi="Calibri" w:cs="Calibri"/>
        </w:rPr>
        <w:t>heck</w:t>
      </w:r>
      <w:r w:rsidRPr="007A3FE6">
        <w:rPr>
          <w:rFonts w:ascii="Calibri" w:hAnsi="Calibri" w:cs="Calibri"/>
        </w:rPr>
        <w:t xml:space="preserve"> the schedule at the start of each week to be aware of </w:t>
      </w:r>
      <w:r w:rsidR="001E3A89" w:rsidRPr="007A3FE6">
        <w:rPr>
          <w:rFonts w:ascii="Calibri" w:hAnsi="Calibri" w:cs="Calibri"/>
        </w:rPr>
        <w:t>appointments,</w:t>
      </w:r>
      <w:r w:rsidR="00BE7CAE" w:rsidRPr="007A3FE6">
        <w:rPr>
          <w:rFonts w:ascii="Calibri" w:hAnsi="Calibri" w:cs="Calibri"/>
        </w:rPr>
        <w:t xml:space="preserve"> </w:t>
      </w:r>
      <w:r w:rsidR="001E3A89" w:rsidRPr="007A3FE6">
        <w:rPr>
          <w:rFonts w:ascii="Calibri" w:hAnsi="Calibri" w:cs="Calibri"/>
        </w:rPr>
        <w:t>errors, unexpected adjustments, holiday changes, etc.</w:t>
      </w:r>
      <w:r w:rsidRPr="007A3FE6">
        <w:rPr>
          <w:rFonts w:ascii="Calibri" w:hAnsi="Calibri" w:cs="Calibri"/>
        </w:rPr>
        <w:t xml:space="preserve">  </w:t>
      </w:r>
      <w:r w:rsidR="001E3A89" w:rsidRPr="007A3FE6">
        <w:rPr>
          <w:rFonts w:ascii="Calibri" w:hAnsi="Calibri" w:cs="Calibri"/>
          <w:b/>
        </w:rPr>
        <w:t>Scheduled</w:t>
      </w:r>
      <w:r w:rsidR="00AD1F0E" w:rsidRPr="007A3FE6">
        <w:rPr>
          <w:rFonts w:ascii="Calibri" w:hAnsi="Calibri" w:cs="Calibri"/>
          <w:b/>
        </w:rPr>
        <w:t xml:space="preserve"> </w:t>
      </w:r>
      <w:r w:rsidR="001E3A89" w:rsidRPr="007A3FE6">
        <w:rPr>
          <w:rFonts w:ascii="Calibri" w:hAnsi="Calibri" w:cs="Calibri"/>
          <w:b/>
        </w:rPr>
        <w:t>appointments where the WA doesn’t show up seriously undermine your reputation, our</w:t>
      </w:r>
      <w:r w:rsidR="005E5AE5" w:rsidRPr="007A3FE6">
        <w:rPr>
          <w:rFonts w:ascii="Calibri" w:hAnsi="Calibri" w:cs="Calibri"/>
          <w:b/>
        </w:rPr>
        <w:t xml:space="preserve"> </w:t>
      </w:r>
      <w:r w:rsidR="001E3A89" w:rsidRPr="007A3FE6">
        <w:rPr>
          <w:rFonts w:ascii="Calibri" w:hAnsi="Calibri" w:cs="Calibri"/>
          <w:b/>
        </w:rPr>
        <w:t>collective</w:t>
      </w:r>
      <w:r w:rsidR="000F34C1">
        <w:rPr>
          <w:rFonts w:ascii="Calibri" w:hAnsi="Calibri" w:cs="Calibri"/>
          <w:b/>
        </w:rPr>
        <w:t xml:space="preserve"> </w:t>
      </w:r>
      <w:r w:rsidR="001E3A89" w:rsidRPr="007A3FE6">
        <w:rPr>
          <w:rFonts w:ascii="Calibri" w:hAnsi="Calibri" w:cs="Calibri"/>
          <w:b/>
        </w:rPr>
        <w:t xml:space="preserve">credibility, our service to the campus, and potentially our funding.  </w:t>
      </w:r>
    </w:p>
    <w:p w14:paraId="11254D66" w14:textId="26F9C799" w:rsidR="00E85D0C" w:rsidRPr="00E85D0C" w:rsidRDefault="00E85D0C" w:rsidP="00E85D0C">
      <w:pPr>
        <w:rPr>
          <w:rFonts w:ascii="Calibri" w:hAnsi="Calibri" w:cs="Calibri"/>
          <w:b/>
          <w:sz w:val="22"/>
          <w:szCs w:val="22"/>
        </w:rPr>
      </w:pPr>
      <w:r w:rsidRPr="007A3FE6">
        <w:rPr>
          <w:rFonts w:ascii="Calibri" w:hAnsi="Calibri" w:cs="Calibri"/>
          <w:sz w:val="22"/>
          <w:szCs w:val="22"/>
        </w:rPr>
        <w:t>*The scheduler closes at midnight the night before appointments. Please check in the morning to see what you have scheduled</w:t>
      </w:r>
      <w:r>
        <w:rPr>
          <w:rFonts w:ascii="Calibri" w:hAnsi="Calibri" w:cs="Calibri"/>
          <w:sz w:val="22"/>
          <w:szCs w:val="22"/>
        </w:rPr>
        <w:t xml:space="preserve"> for that day.</w:t>
      </w:r>
    </w:p>
    <w:p w14:paraId="1A6569BB" w14:textId="3ACB805C" w:rsidR="001E3A89" w:rsidRPr="007A3FE6" w:rsidRDefault="00AD1F0E" w:rsidP="00AD1F0E">
      <w:pPr>
        <w:pStyle w:val="NoSpacing"/>
        <w:rPr>
          <w:rFonts w:ascii="Calibri" w:hAnsi="Calibri" w:cs="Calibri"/>
        </w:rPr>
      </w:pPr>
      <w:r w:rsidRPr="007A3FE6">
        <w:rPr>
          <w:rFonts w:ascii="Calibri" w:hAnsi="Calibri" w:cs="Calibri"/>
        </w:rPr>
        <w:t>*</w:t>
      </w:r>
      <w:r w:rsidR="001E3A89" w:rsidRPr="007A3FE6">
        <w:rPr>
          <w:rFonts w:ascii="Calibri" w:hAnsi="Calibri" w:cs="Calibri"/>
        </w:rPr>
        <w:t xml:space="preserve">If you know you cannot make scheduled hours, block out any open slots, contact </w:t>
      </w:r>
      <w:r w:rsidR="00C9682D" w:rsidRPr="007A3FE6">
        <w:rPr>
          <w:rFonts w:ascii="Calibri" w:hAnsi="Calibri" w:cs="Calibri"/>
        </w:rPr>
        <w:t>the hotline</w:t>
      </w:r>
      <w:r w:rsidR="001E3A89" w:rsidRPr="007A3FE6">
        <w:rPr>
          <w:rFonts w:ascii="Calibri" w:hAnsi="Calibri" w:cs="Calibri"/>
        </w:rPr>
        <w:t xml:space="preserve"> to</w:t>
      </w:r>
      <w:r w:rsidRPr="007A3FE6">
        <w:rPr>
          <w:rFonts w:ascii="Calibri" w:hAnsi="Calibri" w:cs="Calibri"/>
        </w:rPr>
        <w:t xml:space="preserve"> </w:t>
      </w:r>
      <w:r w:rsidR="001E3A89" w:rsidRPr="007A3FE6">
        <w:rPr>
          <w:rFonts w:ascii="Calibri" w:hAnsi="Calibri" w:cs="Calibri"/>
        </w:rPr>
        <w:t>find a replacement fo</w:t>
      </w:r>
      <w:r w:rsidRPr="007A3FE6">
        <w:rPr>
          <w:rFonts w:ascii="Calibri" w:hAnsi="Calibri" w:cs="Calibri"/>
        </w:rPr>
        <w:t>r any filled slots</w:t>
      </w:r>
      <w:r w:rsidR="000F34C1">
        <w:rPr>
          <w:rFonts w:ascii="Calibri" w:hAnsi="Calibri" w:cs="Calibri"/>
        </w:rPr>
        <w:t xml:space="preserve"> (or reach out to a WA directly)</w:t>
      </w:r>
      <w:r w:rsidRPr="007A3FE6">
        <w:rPr>
          <w:rFonts w:ascii="Calibri" w:hAnsi="Calibri" w:cs="Calibri"/>
        </w:rPr>
        <w:t>, and</w:t>
      </w:r>
      <w:r w:rsidR="00C9682D" w:rsidRPr="007A3FE6">
        <w:rPr>
          <w:rFonts w:ascii="Calibri" w:hAnsi="Calibri" w:cs="Calibri"/>
        </w:rPr>
        <w:t>/or—only if this is a long-term conflict—</w:t>
      </w:r>
      <w:r w:rsidRPr="007A3FE6">
        <w:rPr>
          <w:rFonts w:ascii="Calibri" w:hAnsi="Calibri" w:cs="Calibri"/>
        </w:rPr>
        <w:t>ask</w:t>
      </w:r>
      <w:r w:rsidR="00C9682D" w:rsidRPr="007A3FE6">
        <w:rPr>
          <w:rFonts w:ascii="Calibri" w:hAnsi="Calibri" w:cs="Calibri"/>
        </w:rPr>
        <w:t xml:space="preserve"> </w:t>
      </w:r>
      <w:r w:rsidRPr="007A3FE6">
        <w:rPr>
          <w:rFonts w:ascii="Calibri" w:hAnsi="Calibri" w:cs="Calibri"/>
        </w:rPr>
        <w:t xml:space="preserve">the Scheduling Coordinator </w:t>
      </w:r>
      <w:r w:rsidR="001E3A89" w:rsidRPr="007A3FE6">
        <w:rPr>
          <w:rFonts w:ascii="Calibri" w:hAnsi="Calibri" w:cs="Calibri"/>
        </w:rPr>
        <w:t>to adjust the schedule.</w:t>
      </w:r>
    </w:p>
    <w:p w14:paraId="4F06DFA6" w14:textId="2DFA127A" w:rsidR="001E3A89" w:rsidRPr="007A3FE6" w:rsidRDefault="00AD1F0E" w:rsidP="00AD1F0E">
      <w:pPr>
        <w:pStyle w:val="NoSpacing"/>
        <w:rPr>
          <w:rFonts w:ascii="Calibri" w:hAnsi="Calibri" w:cs="Calibri"/>
        </w:rPr>
      </w:pPr>
      <w:r w:rsidRPr="007A3FE6">
        <w:rPr>
          <w:rFonts w:ascii="Calibri" w:hAnsi="Calibri" w:cs="Calibri"/>
        </w:rPr>
        <w:t>*</w:t>
      </w:r>
      <w:r w:rsidR="001E3A89" w:rsidRPr="007A3FE6">
        <w:rPr>
          <w:rFonts w:ascii="Calibri" w:hAnsi="Calibri" w:cs="Calibri"/>
        </w:rPr>
        <w:t xml:space="preserve">When choosing </w:t>
      </w:r>
      <w:r w:rsidR="00C9682D" w:rsidRPr="007A3FE6">
        <w:rPr>
          <w:rFonts w:ascii="Calibri" w:hAnsi="Calibri" w:cs="Calibri"/>
        </w:rPr>
        <w:t xml:space="preserve">your </w:t>
      </w:r>
      <w:r w:rsidR="001E3A89" w:rsidRPr="007A3FE6">
        <w:rPr>
          <w:rFonts w:ascii="Calibri" w:hAnsi="Calibri" w:cs="Calibri"/>
        </w:rPr>
        <w:t>standing hours for the semester,</w:t>
      </w:r>
      <w:r w:rsidRPr="007A3FE6">
        <w:rPr>
          <w:rFonts w:ascii="Calibri" w:hAnsi="Calibri" w:cs="Calibri"/>
        </w:rPr>
        <w:t xml:space="preserve"> </w:t>
      </w:r>
      <w:r w:rsidR="001E3A89" w:rsidRPr="007A3FE6">
        <w:rPr>
          <w:rFonts w:ascii="Calibri" w:hAnsi="Calibri" w:cs="Calibri"/>
        </w:rPr>
        <w:t>consider helping to fill holes in availability at the Center</w:t>
      </w:r>
      <w:r w:rsidR="00C9682D" w:rsidRPr="007A3FE6">
        <w:rPr>
          <w:rFonts w:ascii="Calibri" w:hAnsi="Calibri" w:cs="Calibri"/>
        </w:rPr>
        <w:t xml:space="preserve">. We generally avoid scheduling more than 2 WAs at the same time, and </w:t>
      </w:r>
      <w:r w:rsidR="001E3A89" w:rsidRPr="007A3FE6">
        <w:rPr>
          <w:rFonts w:ascii="Calibri" w:hAnsi="Calibri" w:cs="Calibri"/>
        </w:rPr>
        <w:t xml:space="preserve">ideally, we want </w:t>
      </w:r>
      <w:r w:rsidR="009B4FC5" w:rsidRPr="007A3FE6">
        <w:rPr>
          <w:rFonts w:ascii="Calibri" w:hAnsi="Calibri" w:cs="Calibri"/>
        </w:rPr>
        <w:t>our hours spread evenly across the hours the Learning Commons is open</w:t>
      </w:r>
      <w:r w:rsidR="008F3559" w:rsidRPr="007A3FE6">
        <w:rPr>
          <w:rFonts w:ascii="Calibri" w:hAnsi="Calibri" w:cs="Calibri"/>
        </w:rPr>
        <w:t xml:space="preserve">: </w:t>
      </w:r>
      <w:r w:rsidR="00654CCB" w:rsidRPr="007A3FE6">
        <w:rPr>
          <w:rFonts w:ascii="Calibri" w:hAnsi="Calibri" w:cs="Calibri"/>
        </w:rPr>
        <w:t>9-9 M-R, 9-5 F</w:t>
      </w:r>
      <w:r w:rsidR="009B4FC5" w:rsidRPr="007A3FE6">
        <w:rPr>
          <w:rFonts w:ascii="Calibri" w:hAnsi="Calibri" w:cs="Calibri"/>
        </w:rPr>
        <w:t>, 5</w:t>
      </w:r>
      <w:r w:rsidRPr="007A3FE6">
        <w:rPr>
          <w:rFonts w:ascii="Calibri" w:hAnsi="Calibri" w:cs="Calibri"/>
        </w:rPr>
        <w:t>-9 Sun</w:t>
      </w:r>
      <w:r w:rsidR="000F34C1">
        <w:rPr>
          <w:rFonts w:ascii="Calibri" w:hAnsi="Calibri" w:cs="Calibri"/>
        </w:rPr>
        <w:t>.</w:t>
      </w:r>
    </w:p>
    <w:p w14:paraId="0ADC95F4" w14:textId="0F4CCC93" w:rsidR="009B4FC5" w:rsidRPr="007A3FE6" w:rsidRDefault="009B4FC5" w:rsidP="00AD1F0E">
      <w:pPr>
        <w:pStyle w:val="NoSpacing"/>
        <w:rPr>
          <w:rFonts w:ascii="Calibri" w:hAnsi="Calibri" w:cs="Calibri"/>
        </w:rPr>
      </w:pPr>
      <w:r w:rsidRPr="007A3FE6">
        <w:rPr>
          <w:rFonts w:ascii="Calibri" w:hAnsi="Calibri" w:cs="Calibri"/>
        </w:rPr>
        <w:t xml:space="preserve">*NOTE: if you are meeting a student outside of the hours of the Learning Commons (most often before 5 on Sunday), you will meet instead in the Digital Lab of the Library (second floor). You can either let the student know this before your session by email, or you can meet the student at the door of the </w:t>
      </w:r>
      <w:r w:rsidR="008C17BC" w:rsidRPr="007A3FE6">
        <w:rPr>
          <w:rFonts w:ascii="Calibri" w:hAnsi="Calibri" w:cs="Calibri"/>
        </w:rPr>
        <w:t xml:space="preserve">Learning Commons </w:t>
      </w:r>
      <w:r w:rsidRPr="007A3FE6">
        <w:rPr>
          <w:rFonts w:ascii="Calibri" w:hAnsi="Calibri" w:cs="Calibri"/>
        </w:rPr>
        <w:t xml:space="preserve">and walk together to the library. </w:t>
      </w:r>
    </w:p>
    <w:p w14:paraId="63986BF9" w14:textId="69732611" w:rsidR="00C9682D" w:rsidRPr="007A3FE6" w:rsidRDefault="00C9682D" w:rsidP="00C9682D">
      <w:pPr>
        <w:pStyle w:val="NoSpacing"/>
        <w:rPr>
          <w:rFonts w:ascii="Calibri" w:hAnsi="Calibri" w:cs="Calibri"/>
        </w:rPr>
      </w:pPr>
      <w:r w:rsidRPr="007A3FE6">
        <w:rPr>
          <w:rFonts w:ascii="Calibri" w:hAnsi="Calibri" w:cs="Calibri"/>
        </w:rPr>
        <w:t>*When choosing your weekly scheduled hours, you should budget the possibility of fitting in one or two more, should the need arise from hotline requests or fellow WAs’ needs for substitutes. [On the topic of illness, it is valid to cancel appointments to preserve everyone’s health, but you need to take the time to arrange for replacements, and you also need to be flexible enough when you’re healthy to leap in as a substitute for fellow ill WAs]. Flexibility is a major part of our role as a Writing Center team; we should not work as merely individuals here, but as a well-functioning group.</w:t>
      </w:r>
    </w:p>
    <w:p w14:paraId="5EE99B9D" w14:textId="5DFD51A2" w:rsidR="00AB34CB" w:rsidRPr="007A3FE6" w:rsidRDefault="00AD1F0E" w:rsidP="00AD1F0E">
      <w:pPr>
        <w:pStyle w:val="NoSpacing"/>
        <w:rPr>
          <w:rFonts w:ascii="Calibri" w:hAnsi="Calibri" w:cs="Calibri"/>
        </w:rPr>
      </w:pPr>
      <w:r w:rsidRPr="007A3FE6">
        <w:rPr>
          <w:rFonts w:ascii="Calibri" w:hAnsi="Calibri" w:cs="Calibri"/>
        </w:rPr>
        <w:t>*</w:t>
      </w:r>
      <w:r w:rsidR="00C9682D" w:rsidRPr="007A3FE6">
        <w:rPr>
          <w:rFonts w:ascii="Calibri" w:hAnsi="Calibri" w:cs="Calibri"/>
        </w:rPr>
        <w:t xml:space="preserve">When our schedule fills up or when no open appointment fits a student’s schedule, we will receive hotline requests for appointments. </w:t>
      </w:r>
      <w:r w:rsidR="00C9682D" w:rsidRPr="000F34C1">
        <w:rPr>
          <w:rFonts w:ascii="Calibri" w:hAnsi="Calibri" w:cs="Calibri"/>
          <w:b/>
          <w:bCs/>
        </w:rPr>
        <w:t>Reply all to the hotline if you can meet with the student</w:t>
      </w:r>
      <w:r w:rsidR="00C9682D" w:rsidRPr="007A3FE6">
        <w:rPr>
          <w:rFonts w:ascii="Calibri" w:hAnsi="Calibri" w:cs="Calibri"/>
        </w:rPr>
        <w:t xml:space="preserve">; then be sure to make an official appointment for them in the Scheduler (see “How to Use the Scheduler” video for more detail). </w:t>
      </w:r>
    </w:p>
    <w:p w14:paraId="30741A1E" w14:textId="77777777" w:rsidR="000F34C1" w:rsidRPr="007A3FE6" w:rsidRDefault="000F34C1" w:rsidP="000F34C1">
      <w:pPr>
        <w:rPr>
          <w:rFonts w:ascii="Calibri" w:hAnsi="Calibri" w:cs="Calibri"/>
          <w:color w:val="000000" w:themeColor="text1"/>
          <w:sz w:val="22"/>
          <w:szCs w:val="22"/>
        </w:rPr>
      </w:pPr>
      <w:r w:rsidRPr="007A3FE6">
        <w:rPr>
          <w:rFonts w:ascii="Calibri" w:hAnsi="Calibri" w:cs="Calibri"/>
          <w:color w:val="000000" w:themeColor="text1"/>
          <w:sz w:val="22"/>
          <w:szCs w:val="22"/>
        </w:rPr>
        <w:t xml:space="preserve">*If you need to eliminate some of your appointment hours on a particular day (i.e., block out times), please use the following process: click on the purple space before your appointment block. It should open a “blackout window” and you can change the ending time of the blackout window to the end of your scheduled shift.  Your entire shift should then be blacked out.  If you’re starting at 9 AM, you can also do this in reverse (click in the purple space after your shift and extend blackout hours to the beginning of the day). </w:t>
      </w:r>
    </w:p>
    <w:p w14:paraId="4E322C39" w14:textId="77777777" w:rsidR="001E3A89" w:rsidRPr="007A3FE6" w:rsidRDefault="001E3A89" w:rsidP="001E3A89">
      <w:pPr>
        <w:pStyle w:val="NoSpacing"/>
        <w:rPr>
          <w:rFonts w:ascii="Calibri" w:hAnsi="Calibri" w:cs="Calibri"/>
        </w:rPr>
      </w:pPr>
    </w:p>
    <w:p w14:paraId="75D76A0F" w14:textId="4A93E97C" w:rsidR="001E3A89" w:rsidRPr="007A3FE6" w:rsidRDefault="00D27E28" w:rsidP="008C17BC">
      <w:pPr>
        <w:pStyle w:val="NoSpacing"/>
        <w:outlineLvl w:val="0"/>
        <w:rPr>
          <w:rFonts w:ascii="Calibri" w:hAnsi="Calibri" w:cs="Calibri"/>
          <w:b/>
        </w:rPr>
      </w:pPr>
      <w:r w:rsidRPr="007A3FE6">
        <w:rPr>
          <w:rFonts w:ascii="Calibri" w:hAnsi="Calibri" w:cs="Calibri"/>
          <w:b/>
        </w:rPr>
        <w:lastRenderedPageBreak/>
        <w:t xml:space="preserve">II.  </w:t>
      </w:r>
      <w:r w:rsidR="001E3A89" w:rsidRPr="007A3FE6">
        <w:rPr>
          <w:rFonts w:ascii="Calibri" w:hAnsi="Calibri" w:cs="Calibri"/>
          <w:b/>
        </w:rPr>
        <w:t>WRITING CENTER</w:t>
      </w:r>
      <w:r w:rsidR="00E85D0C">
        <w:rPr>
          <w:rFonts w:ascii="Calibri" w:hAnsi="Calibri" w:cs="Calibri"/>
          <w:b/>
        </w:rPr>
        <w:t xml:space="preserve"> general stuff</w:t>
      </w:r>
      <w:r w:rsidR="001E3A89" w:rsidRPr="007A3FE6">
        <w:rPr>
          <w:rFonts w:ascii="Calibri" w:hAnsi="Calibri" w:cs="Calibri"/>
          <w:b/>
        </w:rPr>
        <w:t>:</w:t>
      </w:r>
    </w:p>
    <w:p w14:paraId="7AF560E6" w14:textId="6C485CC8" w:rsidR="001E3A89" w:rsidRPr="007A3FE6" w:rsidRDefault="00AD1F0E" w:rsidP="00AD1F0E">
      <w:pPr>
        <w:rPr>
          <w:rFonts w:ascii="Calibri" w:hAnsi="Calibri" w:cs="Calibri"/>
          <w:sz w:val="22"/>
          <w:szCs w:val="22"/>
        </w:rPr>
      </w:pPr>
      <w:r w:rsidRPr="007A3FE6">
        <w:rPr>
          <w:rFonts w:ascii="Calibri" w:hAnsi="Calibri" w:cs="Calibri"/>
          <w:sz w:val="22"/>
          <w:szCs w:val="22"/>
        </w:rPr>
        <w:t>*</w:t>
      </w:r>
      <w:r w:rsidR="009852E8" w:rsidRPr="007A3FE6">
        <w:rPr>
          <w:rFonts w:ascii="Calibri" w:hAnsi="Calibri" w:cs="Calibri"/>
          <w:b/>
          <w:sz w:val="22"/>
          <w:szCs w:val="22"/>
        </w:rPr>
        <w:t>WA No-s</w:t>
      </w:r>
      <w:r w:rsidR="001E3A89" w:rsidRPr="007A3FE6">
        <w:rPr>
          <w:rFonts w:ascii="Calibri" w:hAnsi="Calibri" w:cs="Calibri"/>
          <w:b/>
          <w:sz w:val="22"/>
          <w:szCs w:val="22"/>
        </w:rPr>
        <w:t>hows</w:t>
      </w:r>
      <w:r w:rsidR="001E3A89" w:rsidRPr="007A3FE6">
        <w:rPr>
          <w:rFonts w:ascii="Calibri" w:hAnsi="Calibri" w:cs="Calibri"/>
          <w:sz w:val="22"/>
          <w:szCs w:val="22"/>
        </w:rPr>
        <w:t xml:space="preserve">: </w:t>
      </w:r>
      <w:r w:rsidR="009852E8" w:rsidRPr="007A3FE6">
        <w:rPr>
          <w:rFonts w:ascii="Calibri" w:hAnsi="Calibri" w:cs="Calibri"/>
          <w:sz w:val="22"/>
          <w:szCs w:val="22"/>
        </w:rPr>
        <w:t>If you</w:t>
      </w:r>
      <w:r w:rsidR="00E85D0C">
        <w:rPr>
          <w:rFonts w:ascii="Calibri" w:hAnsi="Calibri" w:cs="Calibri"/>
          <w:sz w:val="22"/>
          <w:szCs w:val="22"/>
        </w:rPr>
        <w:t xml:space="preserve"> forget about a virtual appointment, please reach out to the student directly. You can either reschedule with them (use the Hotline appointment bar) or encourage them to re-book with someone else. I’d appreciate a heads-up about </w:t>
      </w:r>
      <w:r w:rsidR="009852E8" w:rsidRPr="007A3FE6">
        <w:rPr>
          <w:rFonts w:ascii="Calibri" w:hAnsi="Calibri" w:cs="Calibri"/>
          <w:sz w:val="22"/>
          <w:szCs w:val="22"/>
        </w:rPr>
        <w:t>what happened and what you’ve done to remedy the situation.</w:t>
      </w:r>
      <w:r w:rsidR="00812F5A" w:rsidRPr="007A3FE6">
        <w:rPr>
          <w:rFonts w:ascii="Calibri" w:hAnsi="Calibri" w:cs="Calibri"/>
          <w:sz w:val="22"/>
          <w:szCs w:val="22"/>
        </w:rPr>
        <w:t xml:space="preserve">  Repeated no-shows, especially ones you neglect to self-report t</w:t>
      </w:r>
      <w:r w:rsidR="0071132E" w:rsidRPr="007A3FE6">
        <w:rPr>
          <w:rFonts w:ascii="Calibri" w:hAnsi="Calibri" w:cs="Calibri"/>
          <w:sz w:val="22"/>
          <w:szCs w:val="22"/>
        </w:rPr>
        <w:t>o me, are grounds for dismissal</w:t>
      </w:r>
      <w:r w:rsidR="00613D9F" w:rsidRPr="007A3FE6">
        <w:rPr>
          <w:rFonts w:ascii="Calibri" w:hAnsi="Calibri" w:cs="Calibri"/>
          <w:sz w:val="22"/>
          <w:szCs w:val="22"/>
        </w:rPr>
        <w:t>.</w:t>
      </w:r>
    </w:p>
    <w:p w14:paraId="1494D5D7" w14:textId="2F1C5C2B" w:rsidR="009852E8" w:rsidRDefault="00441762" w:rsidP="00441762">
      <w:pPr>
        <w:pStyle w:val="NoSpacing"/>
        <w:rPr>
          <w:rFonts w:ascii="Calibri" w:hAnsi="Calibri" w:cs="Calibri"/>
        </w:rPr>
      </w:pPr>
      <w:r w:rsidRPr="007A3FE6">
        <w:rPr>
          <w:rFonts w:ascii="Calibri" w:hAnsi="Calibri" w:cs="Calibri"/>
        </w:rPr>
        <w:t>*</w:t>
      </w:r>
      <w:r w:rsidR="0078394A" w:rsidRPr="007A3FE6">
        <w:rPr>
          <w:rFonts w:ascii="Calibri" w:hAnsi="Calibri" w:cs="Calibri"/>
          <w:b/>
        </w:rPr>
        <w:t>Student No-shows</w:t>
      </w:r>
      <w:r w:rsidR="0078394A" w:rsidRPr="007A3FE6">
        <w:rPr>
          <w:rFonts w:ascii="Calibri" w:hAnsi="Calibri" w:cs="Calibri"/>
        </w:rPr>
        <w:t xml:space="preserve">: </w:t>
      </w:r>
      <w:r w:rsidR="00654CCB" w:rsidRPr="007A3FE6">
        <w:rPr>
          <w:rFonts w:ascii="Calibri" w:hAnsi="Calibri" w:cs="Calibri"/>
        </w:rPr>
        <w:t>s</w:t>
      </w:r>
      <w:r w:rsidR="009852E8" w:rsidRPr="007A3FE6">
        <w:rPr>
          <w:rFonts w:ascii="Calibri" w:hAnsi="Calibri" w:cs="Calibri"/>
        </w:rPr>
        <w:t xml:space="preserve">tudents who </w:t>
      </w:r>
      <w:r w:rsidRPr="007A3FE6">
        <w:rPr>
          <w:rFonts w:ascii="Calibri" w:hAnsi="Calibri" w:cs="Calibri"/>
        </w:rPr>
        <w:t>fail to appear for appointments</w:t>
      </w:r>
      <w:r w:rsidR="00B55080" w:rsidRPr="007A3FE6">
        <w:rPr>
          <w:rFonts w:ascii="Calibri" w:hAnsi="Calibri" w:cs="Calibri"/>
        </w:rPr>
        <w:t xml:space="preserve"> </w:t>
      </w:r>
      <w:r w:rsidR="009852E8" w:rsidRPr="007A3FE6">
        <w:rPr>
          <w:rFonts w:ascii="Calibri" w:hAnsi="Calibri" w:cs="Calibri"/>
        </w:rPr>
        <w:t xml:space="preserve">are a serious </w:t>
      </w:r>
      <w:r w:rsidR="00654CCB" w:rsidRPr="007A3FE6">
        <w:rPr>
          <w:rFonts w:ascii="Calibri" w:hAnsi="Calibri" w:cs="Calibri"/>
        </w:rPr>
        <w:t xml:space="preserve">drain on WC resources. </w:t>
      </w:r>
      <w:r w:rsidR="008F75C9" w:rsidRPr="007A3FE6">
        <w:rPr>
          <w:rFonts w:ascii="Calibri" w:hAnsi="Calibri" w:cs="Calibri"/>
        </w:rPr>
        <w:t>First, on</w:t>
      </w:r>
      <w:r w:rsidRPr="007A3FE6">
        <w:rPr>
          <w:rFonts w:ascii="Calibri" w:hAnsi="Calibri" w:cs="Calibri"/>
        </w:rPr>
        <w:t xml:space="preserve"> </w:t>
      </w:r>
      <w:r w:rsidR="008F75C9" w:rsidRPr="007A3FE6">
        <w:rPr>
          <w:rFonts w:ascii="Calibri" w:hAnsi="Calibri" w:cs="Calibri"/>
        </w:rPr>
        <w:t>the online scheduler, m</w:t>
      </w:r>
      <w:r w:rsidR="008C17BC" w:rsidRPr="007A3FE6">
        <w:rPr>
          <w:rFonts w:ascii="Calibri" w:hAnsi="Calibri" w:cs="Calibri"/>
        </w:rPr>
        <w:t>ark the appointment as “Missed,” which will trigger an email to the student that reminds them of our 3-strikes policy. You might consider also emailing them directly, especially if you’ve worked with them befor</w:t>
      </w:r>
      <w:r w:rsidR="007A3FE6">
        <w:rPr>
          <w:rFonts w:ascii="Calibri" w:hAnsi="Calibri" w:cs="Calibri"/>
        </w:rPr>
        <w:t xml:space="preserve">e. </w:t>
      </w:r>
      <w:r w:rsidR="008F75C9" w:rsidRPr="007A3FE6">
        <w:rPr>
          <w:rFonts w:ascii="Calibri" w:hAnsi="Calibri" w:cs="Calibri"/>
        </w:rPr>
        <w:t xml:space="preserve">Then email </w:t>
      </w:r>
      <w:r w:rsidR="008C17BC" w:rsidRPr="007A3FE6">
        <w:rPr>
          <w:rFonts w:ascii="Calibri" w:hAnsi="Calibri" w:cs="Calibri"/>
        </w:rPr>
        <w:t xml:space="preserve">me to let me know the student’s name and the time of the appointment they missed. I track these “repeat offenders” </w:t>
      </w:r>
      <w:r w:rsidR="007A3FE6">
        <w:rPr>
          <w:rFonts w:ascii="Calibri" w:hAnsi="Calibri" w:cs="Calibri"/>
        </w:rPr>
        <w:t>so I can give them a personal “warning” when they reach 2 strikes…so they don’t get cut off</w:t>
      </w:r>
      <w:r w:rsidR="008C17BC" w:rsidRPr="007A3FE6">
        <w:rPr>
          <w:rFonts w:ascii="Calibri" w:hAnsi="Calibri" w:cs="Calibri"/>
        </w:rPr>
        <w:t xml:space="preserve">. </w:t>
      </w:r>
    </w:p>
    <w:p w14:paraId="3E9B5998" w14:textId="77777777" w:rsidR="007A3FE6" w:rsidRPr="007A3FE6" w:rsidRDefault="007A3FE6" w:rsidP="007A3FE6">
      <w:pPr>
        <w:pStyle w:val="NoSpacing"/>
        <w:rPr>
          <w:rFonts w:ascii="Calibri" w:hAnsi="Calibri" w:cs="Calibri"/>
        </w:rPr>
      </w:pPr>
      <w:r w:rsidRPr="007A3FE6">
        <w:rPr>
          <w:rFonts w:ascii="Calibri" w:hAnsi="Calibri" w:cs="Calibri"/>
        </w:rPr>
        <w:t xml:space="preserve">*Since training new WAs involves a long process, it is crucial you let me know as soon as you can if you will not be working in an upcoming semester.  Please let me know at least a semester in advance if you will not be working the following semester, as I will need to make arrangements to fill your slot/specialization.  </w:t>
      </w:r>
    </w:p>
    <w:p w14:paraId="14C42035" w14:textId="77777777" w:rsidR="007A3FE6" w:rsidRPr="007A3FE6" w:rsidRDefault="007A3FE6" w:rsidP="007A3FE6">
      <w:pPr>
        <w:pStyle w:val="NoSpacing"/>
        <w:rPr>
          <w:rFonts w:ascii="Calibri" w:hAnsi="Calibri" w:cs="Calibri"/>
        </w:rPr>
      </w:pPr>
      <w:r w:rsidRPr="007A3FE6">
        <w:rPr>
          <w:rFonts w:ascii="Calibri" w:hAnsi="Calibri" w:cs="Calibri"/>
        </w:rPr>
        <w:t>*The only people who are allowed to schedule Writing Center conferences are students currently enrolled in UP classes.</w:t>
      </w:r>
    </w:p>
    <w:p w14:paraId="62110AE2" w14:textId="77777777" w:rsidR="007A3FE6" w:rsidRDefault="007A3FE6" w:rsidP="00441762">
      <w:pPr>
        <w:pStyle w:val="NoSpacing"/>
        <w:rPr>
          <w:rFonts w:ascii="Calibri" w:hAnsi="Calibri" w:cs="Calibri"/>
        </w:rPr>
      </w:pPr>
    </w:p>
    <w:p w14:paraId="73CB8795" w14:textId="2A647634" w:rsidR="007A3FE6" w:rsidRPr="007A3FE6" w:rsidRDefault="007A3FE6" w:rsidP="00441762">
      <w:pPr>
        <w:pStyle w:val="NoSpacing"/>
        <w:rPr>
          <w:rFonts w:ascii="Calibri" w:hAnsi="Calibri" w:cs="Calibri"/>
          <w:b/>
        </w:rPr>
      </w:pPr>
      <w:r>
        <w:rPr>
          <w:rFonts w:ascii="Calibri" w:hAnsi="Calibri" w:cs="Calibri"/>
          <w:b/>
        </w:rPr>
        <w:t xml:space="preserve">III. </w:t>
      </w:r>
      <w:proofErr w:type="spellStart"/>
      <w:r>
        <w:rPr>
          <w:rFonts w:ascii="Calibri" w:hAnsi="Calibri" w:cs="Calibri"/>
          <w:b/>
        </w:rPr>
        <w:t>Listserve</w:t>
      </w:r>
      <w:proofErr w:type="spellEnd"/>
      <w:r>
        <w:rPr>
          <w:rFonts w:ascii="Calibri" w:hAnsi="Calibri" w:cs="Calibri"/>
          <w:b/>
        </w:rPr>
        <w:t>/Hotline</w:t>
      </w:r>
    </w:p>
    <w:p w14:paraId="19D7A4C7" w14:textId="405C4EAE" w:rsidR="001E3A89" w:rsidRPr="007A3FE6" w:rsidRDefault="00441762" w:rsidP="00441762">
      <w:pPr>
        <w:pStyle w:val="NoSpacing"/>
        <w:rPr>
          <w:rFonts w:ascii="Calibri" w:hAnsi="Calibri" w:cs="Calibri"/>
        </w:rPr>
      </w:pPr>
      <w:r w:rsidRPr="007A3FE6">
        <w:rPr>
          <w:rFonts w:ascii="Calibri" w:hAnsi="Calibri" w:cs="Calibri"/>
        </w:rPr>
        <w:t>*</w:t>
      </w:r>
      <w:r w:rsidR="001E3A89" w:rsidRPr="007A3FE6">
        <w:rPr>
          <w:rFonts w:ascii="Calibri" w:hAnsi="Calibri" w:cs="Calibri"/>
        </w:rPr>
        <w:t xml:space="preserve">The </w:t>
      </w:r>
      <w:proofErr w:type="spellStart"/>
      <w:r w:rsidR="001E3A89" w:rsidRPr="007A3FE6">
        <w:rPr>
          <w:rFonts w:ascii="Calibri" w:hAnsi="Calibri" w:cs="Calibri"/>
        </w:rPr>
        <w:t>listserve</w:t>
      </w:r>
      <w:proofErr w:type="spellEnd"/>
      <w:r w:rsidR="007A3FE6">
        <w:rPr>
          <w:rFonts w:ascii="Calibri" w:hAnsi="Calibri" w:cs="Calibri"/>
        </w:rPr>
        <w:t>/hotline</w:t>
      </w:r>
      <w:r w:rsidR="001E3A89" w:rsidRPr="007A3FE6">
        <w:rPr>
          <w:rFonts w:ascii="Calibri" w:hAnsi="Calibri" w:cs="Calibri"/>
        </w:rPr>
        <w:t xml:space="preserve"> </w:t>
      </w:r>
      <w:hyperlink r:id="rId15" w:history="1">
        <w:r w:rsidR="001E3A89" w:rsidRPr="007A3FE6">
          <w:rPr>
            <w:rStyle w:val="Hyperlink"/>
            <w:rFonts w:ascii="Calibri" w:hAnsi="Calibri" w:cs="Calibri"/>
          </w:rPr>
          <w:t>writing@up.edu</w:t>
        </w:r>
      </w:hyperlink>
      <w:r w:rsidR="001E3A89" w:rsidRPr="007A3FE6">
        <w:rPr>
          <w:rFonts w:ascii="Calibri" w:hAnsi="Calibri" w:cs="Calibri"/>
        </w:rPr>
        <w:t xml:space="preserve"> reaches all WAs and the Director.  Any available WA should reply, for we state that we respond to all questions within 24 hours.</w:t>
      </w:r>
      <w:r w:rsidR="007A3FE6">
        <w:rPr>
          <w:rFonts w:ascii="Calibri" w:hAnsi="Calibri" w:cs="Calibri"/>
        </w:rPr>
        <w:t xml:space="preserve"> </w:t>
      </w:r>
      <w:r w:rsidR="00E85D0C">
        <w:rPr>
          <w:rFonts w:ascii="Calibri" w:hAnsi="Calibri" w:cs="Calibri"/>
        </w:rPr>
        <w:t>______</w:t>
      </w:r>
      <w:r w:rsidR="007A3FE6">
        <w:rPr>
          <w:rFonts w:ascii="Calibri" w:hAnsi="Calibri" w:cs="Calibri"/>
        </w:rPr>
        <w:t xml:space="preserve"> is the “hotline sweep,” i.e., the one to keep us on top of otherwise missed emails, but anyone can and should jump in to answer questions (e.g., about how to make an appointment…)</w:t>
      </w:r>
    </w:p>
    <w:p w14:paraId="00D92563" w14:textId="2523A9B0" w:rsidR="001E3A89" w:rsidRPr="007A3FE6" w:rsidRDefault="00441762" w:rsidP="00441762">
      <w:pPr>
        <w:pStyle w:val="NoSpacing"/>
        <w:rPr>
          <w:rFonts w:ascii="Calibri" w:hAnsi="Calibri" w:cs="Calibri"/>
        </w:rPr>
      </w:pPr>
      <w:r w:rsidRPr="007A3FE6">
        <w:rPr>
          <w:rFonts w:ascii="Calibri" w:hAnsi="Calibri" w:cs="Calibri"/>
        </w:rPr>
        <w:t>*</w:t>
      </w:r>
      <w:r w:rsidR="001E3A89" w:rsidRPr="007A3FE6">
        <w:rPr>
          <w:rFonts w:ascii="Calibri" w:hAnsi="Calibri" w:cs="Calibri"/>
        </w:rPr>
        <w:t>When you reply to a query, always hit REPLY ALL so that we know the question has been answered.</w:t>
      </w:r>
    </w:p>
    <w:p w14:paraId="066F3482" w14:textId="34DBAF19" w:rsidR="00A02F56" w:rsidRPr="007A3FE6" w:rsidRDefault="00480D48" w:rsidP="00480D48">
      <w:pPr>
        <w:pStyle w:val="NoSpacing"/>
        <w:rPr>
          <w:rFonts w:ascii="Calibri" w:hAnsi="Calibri" w:cs="Calibri"/>
        </w:rPr>
      </w:pPr>
      <w:r w:rsidRPr="007A3FE6">
        <w:rPr>
          <w:rFonts w:ascii="Calibri" w:hAnsi="Calibri" w:cs="Calibri"/>
        </w:rPr>
        <w:t>*</w:t>
      </w:r>
      <w:r w:rsidR="00A02F56" w:rsidRPr="007A3FE6">
        <w:rPr>
          <w:rFonts w:ascii="Calibri" w:hAnsi="Calibri" w:cs="Calibri"/>
        </w:rPr>
        <w:t xml:space="preserve">Each semester, a </w:t>
      </w:r>
      <w:r w:rsidRPr="007A3FE6">
        <w:rPr>
          <w:rFonts w:ascii="Calibri" w:hAnsi="Calibri" w:cs="Calibri"/>
        </w:rPr>
        <w:t>number of</w:t>
      </w:r>
      <w:r w:rsidR="00A02F56" w:rsidRPr="007A3FE6">
        <w:rPr>
          <w:rFonts w:ascii="Calibri" w:hAnsi="Calibri" w:cs="Calibri"/>
        </w:rPr>
        <w:t xml:space="preserve"> students are referred to us from </w:t>
      </w:r>
      <w:r w:rsidR="007A3FE6">
        <w:rPr>
          <w:rFonts w:ascii="Calibri" w:hAnsi="Calibri" w:cs="Calibri"/>
        </w:rPr>
        <w:t>AES (Accessible Education Services)</w:t>
      </w:r>
      <w:r w:rsidR="00A02F56" w:rsidRPr="007A3FE6">
        <w:rPr>
          <w:rFonts w:ascii="Calibri" w:hAnsi="Calibri" w:cs="Calibri"/>
        </w:rPr>
        <w:t>, in need of a</w:t>
      </w:r>
      <w:r w:rsidRPr="007A3FE6">
        <w:rPr>
          <w:rFonts w:ascii="Calibri" w:hAnsi="Calibri" w:cs="Calibri"/>
        </w:rPr>
        <w:t xml:space="preserve"> </w:t>
      </w:r>
      <w:r w:rsidR="00A02F56" w:rsidRPr="007A3FE6">
        <w:rPr>
          <w:rFonts w:ascii="Calibri" w:hAnsi="Calibri" w:cs="Calibri"/>
        </w:rPr>
        <w:t>“Dedicated Writing Assistant” – someone who has a weekly</w:t>
      </w:r>
      <w:r w:rsidRPr="007A3FE6">
        <w:rPr>
          <w:rFonts w:ascii="Calibri" w:hAnsi="Calibri" w:cs="Calibri"/>
        </w:rPr>
        <w:t xml:space="preserve"> or biweekly</w:t>
      </w:r>
      <w:r w:rsidR="00A02F56" w:rsidRPr="007A3FE6">
        <w:rPr>
          <w:rFonts w:ascii="Calibri" w:hAnsi="Calibri" w:cs="Calibri"/>
        </w:rPr>
        <w:t xml:space="preserve"> standing appointment </w:t>
      </w:r>
      <w:r w:rsidR="007A3FE6">
        <w:rPr>
          <w:rFonts w:ascii="Calibri" w:hAnsi="Calibri" w:cs="Calibri"/>
        </w:rPr>
        <w:t>to work consistently on their writing</w:t>
      </w:r>
      <w:r w:rsidR="00A02F56" w:rsidRPr="007A3FE6">
        <w:rPr>
          <w:rFonts w:ascii="Calibri" w:hAnsi="Calibri" w:cs="Calibri"/>
        </w:rPr>
        <w:t>.  Each WA should expect to take on at least one student per year (especially if they seek help in your specialized field)</w:t>
      </w:r>
      <w:r w:rsidR="00613D9F" w:rsidRPr="007A3FE6">
        <w:rPr>
          <w:rFonts w:ascii="Calibri" w:hAnsi="Calibri" w:cs="Calibri"/>
        </w:rPr>
        <w:t xml:space="preserve"> as these needs arise</w:t>
      </w:r>
      <w:r w:rsidR="00A02F56" w:rsidRPr="007A3FE6">
        <w:rPr>
          <w:rFonts w:ascii="Calibri" w:hAnsi="Calibri" w:cs="Calibri"/>
        </w:rPr>
        <w:t>.</w:t>
      </w:r>
      <w:r w:rsidR="000E1071" w:rsidRPr="007A3FE6">
        <w:rPr>
          <w:rFonts w:ascii="Calibri" w:hAnsi="Calibri" w:cs="Calibri"/>
        </w:rPr>
        <w:t xml:space="preserve"> Note that most of these requests arise early in the Fall</w:t>
      </w:r>
      <w:r w:rsidR="007A3FE6">
        <w:rPr>
          <w:rFonts w:ascii="Calibri" w:hAnsi="Calibri" w:cs="Calibri"/>
        </w:rPr>
        <w:t>.</w:t>
      </w:r>
      <w:r w:rsidR="000E1071" w:rsidRPr="007A3FE6">
        <w:rPr>
          <w:rFonts w:ascii="Calibri" w:hAnsi="Calibri" w:cs="Calibri"/>
        </w:rPr>
        <w:t xml:space="preserve"> </w:t>
      </w:r>
    </w:p>
    <w:p w14:paraId="7CF74CD9" w14:textId="30809BC1" w:rsidR="001F5D2E" w:rsidRPr="000037D8" w:rsidRDefault="001F5D2E" w:rsidP="00480D48">
      <w:pPr>
        <w:pStyle w:val="NoSpacing"/>
        <w:rPr>
          <w:rFonts w:ascii="Calibri" w:hAnsi="Calibri" w:cs="Calibri"/>
        </w:rPr>
      </w:pPr>
      <w:r w:rsidRPr="007A3FE6">
        <w:rPr>
          <w:rFonts w:ascii="Calibri" w:hAnsi="Calibri" w:cs="Calibri"/>
        </w:rPr>
        <w:t>*Another expectation of all WAs is to give presentations in the early part of the semester in classes at professors’ request. Everyone should commit to do</w:t>
      </w:r>
      <w:r w:rsidR="000037D8">
        <w:rPr>
          <w:rFonts w:ascii="Calibri" w:hAnsi="Calibri" w:cs="Calibri"/>
        </w:rPr>
        <w:t>ing</w:t>
      </w:r>
      <w:r w:rsidRPr="007A3FE6">
        <w:rPr>
          <w:rFonts w:ascii="Calibri" w:hAnsi="Calibri" w:cs="Calibri"/>
        </w:rPr>
        <w:t xml:space="preserve"> at least one of these per semester. You may count your time in preparing for, traveling to and from, presenting, and answering any follow-up questions from this intro session as </w:t>
      </w:r>
      <w:r w:rsidRPr="007A3FE6">
        <w:rPr>
          <w:rFonts w:ascii="Calibri" w:hAnsi="Calibri" w:cs="Calibri"/>
          <w:b/>
        </w:rPr>
        <w:t>30 minutes of paid work.</w:t>
      </w:r>
      <w:r w:rsidR="000037D8">
        <w:rPr>
          <w:rFonts w:ascii="Calibri" w:hAnsi="Calibri" w:cs="Calibri"/>
          <w:b/>
        </w:rPr>
        <w:t xml:space="preserve"> </w:t>
      </w:r>
      <w:r w:rsidR="000037D8">
        <w:rPr>
          <w:rFonts w:ascii="Calibri" w:hAnsi="Calibri" w:cs="Calibri"/>
        </w:rPr>
        <w:t>[If you have never done one before, you may count up to 1 hour of prep time as well.]</w:t>
      </w:r>
    </w:p>
    <w:p w14:paraId="733E0E94" w14:textId="77777777" w:rsidR="001E3A89" w:rsidRPr="007A3FE6" w:rsidRDefault="001E3A89" w:rsidP="001E3A89">
      <w:pPr>
        <w:pStyle w:val="NoSpacing"/>
        <w:rPr>
          <w:rFonts w:ascii="Calibri" w:hAnsi="Calibri" w:cs="Calibri"/>
        </w:rPr>
      </w:pPr>
    </w:p>
    <w:p w14:paraId="2EC23C2D" w14:textId="1B81BCC9" w:rsidR="001E3A89" w:rsidRPr="007A3FE6" w:rsidRDefault="00D27E28" w:rsidP="008C17BC">
      <w:pPr>
        <w:pStyle w:val="NoSpacing"/>
        <w:outlineLvl w:val="0"/>
        <w:rPr>
          <w:rFonts w:ascii="Calibri" w:hAnsi="Calibri" w:cs="Calibri"/>
          <w:b/>
        </w:rPr>
      </w:pPr>
      <w:r w:rsidRPr="007A3FE6">
        <w:rPr>
          <w:rFonts w:ascii="Calibri" w:hAnsi="Calibri" w:cs="Calibri"/>
          <w:b/>
        </w:rPr>
        <w:t>I</w:t>
      </w:r>
      <w:r w:rsidR="00C05EC8">
        <w:rPr>
          <w:rFonts w:ascii="Calibri" w:hAnsi="Calibri" w:cs="Calibri"/>
          <w:b/>
        </w:rPr>
        <w:t>V</w:t>
      </w:r>
      <w:r w:rsidRPr="007A3FE6">
        <w:rPr>
          <w:rFonts w:ascii="Calibri" w:hAnsi="Calibri" w:cs="Calibri"/>
          <w:b/>
        </w:rPr>
        <w:t xml:space="preserve">.  </w:t>
      </w:r>
      <w:r w:rsidR="001E3A89" w:rsidRPr="007A3FE6">
        <w:rPr>
          <w:rFonts w:ascii="Calibri" w:hAnsi="Calibri" w:cs="Calibri"/>
          <w:b/>
        </w:rPr>
        <w:t xml:space="preserve">HOURS/PAYROLL:  </w:t>
      </w:r>
    </w:p>
    <w:p w14:paraId="034125BD" w14:textId="7CAF477C" w:rsidR="000626B0" w:rsidRPr="007A3FE6" w:rsidRDefault="00480D48" w:rsidP="00480D48">
      <w:pPr>
        <w:pStyle w:val="NoSpacing"/>
        <w:rPr>
          <w:rFonts w:ascii="Calibri" w:hAnsi="Calibri" w:cs="Calibri"/>
        </w:rPr>
      </w:pPr>
      <w:r w:rsidRPr="007A3FE6">
        <w:rPr>
          <w:rFonts w:ascii="Calibri" w:hAnsi="Calibri" w:cs="Calibri"/>
        </w:rPr>
        <w:t>*</w:t>
      </w:r>
      <w:r w:rsidR="001E3A89" w:rsidRPr="007A3FE6">
        <w:rPr>
          <w:rFonts w:ascii="Calibri" w:hAnsi="Calibri" w:cs="Calibri"/>
        </w:rPr>
        <w:t>You are responsible for keeping accurate track of the hours you work at the Writing Center.</w:t>
      </w:r>
      <w:r w:rsidR="000037D8">
        <w:rPr>
          <w:rFonts w:ascii="Calibri" w:hAnsi="Calibri" w:cs="Calibri"/>
        </w:rPr>
        <w:t xml:space="preserve"> </w:t>
      </w:r>
      <w:r w:rsidR="001E3A89" w:rsidRPr="007A3FE6">
        <w:rPr>
          <w:rFonts w:ascii="Calibri" w:hAnsi="Calibri" w:cs="Calibri"/>
        </w:rPr>
        <w:t>Billable hours</w:t>
      </w:r>
      <w:r w:rsidRPr="007A3FE6">
        <w:rPr>
          <w:rFonts w:ascii="Calibri" w:hAnsi="Calibri" w:cs="Calibri"/>
        </w:rPr>
        <w:t xml:space="preserve"> </w:t>
      </w:r>
      <w:r w:rsidR="001E3A89" w:rsidRPr="007A3FE6">
        <w:rPr>
          <w:rFonts w:ascii="Calibri" w:hAnsi="Calibri" w:cs="Calibri"/>
        </w:rPr>
        <w:t xml:space="preserve">include time </w:t>
      </w:r>
      <w:r w:rsidR="00545F77" w:rsidRPr="007A3FE6">
        <w:rPr>
          <w:rFonts w:ascii="Calibri" w:hAnsi="Calibri" w:cs="Calibri"/>
        </w:rPr>
        <w:t xml:space="preserve">spent in tutoring sessions and writing conference reports; </w:t>
      </w:r>
      <w:r w:rsidR="000037D8">
        <w:rPr>
          <w:rFonts w:ascii="Calibri" w:hAnsi="Calibri" w:cs="Calibri"/>
        </w:rPr>
        <w:t>15 minutes’ time if there is a no-show</w:t>
      </w:r>
      <w:r w:rsidR="00E85D0C">
        <w:rPr>
          <w:rFonts w:ascii="Calibri" w:hAnsi="Calibri" w:cs="Calibri"/>
        </w:rPr>
        <w:t xml:space="preserve"> you are waiting around for</w:t>
      </w:r>
      <w:r w:rsidR="000037D8">
        <w:rPr>
          <w:rFonts w:ascii="Calibri" w:hAnsi="Calibri" w:cs="Calibri"/>
        </w:rPr>
        <w:t>;</w:t>
      </w:r>
      <w:r w:rsidR="001E3A89" w:rsidRPr="007A3FE6">
        <w:rPr>
          <w:rFonts w:ascii="Calibri" w:hAnsi="Calibri" w:cs="Calibri"/>
        </w:rPr>
        <w:t xml:space="preserve"> writing WC-related</w:t>
      </w:r>
      <w:r w:rsidRPr="007A3FE6">
        <w:rPr>
          <w:rFonts w:ascii="Calibri" w:hAnsi="Calibri" w:cs="Calibri"/>
        </w:rPr>
        <w:t xml:space="preserve"> </w:t>
      </w:r>
      <w:r w:rsidR="001E3A89" w:rsidRPr="007A3FE6">
        <w:rPr>
          <w:rFonts w:ascii="Calibri" w:hAnsi="Calibri" w:cs="Calibri"/>
        </w:rPr>
        <w:t>emails</w:t>
      </w:r>
      <w:r w:rsidR="000037D8">
        <w:rPr>
          <w:rFonts w:ascii="Calibri" w:hAnsi="Calibri" w:cs="Calibri"/>
        </w:rPr>
        <w:t>;</w:t>
      </w:r>
      <w:r w:rsidR="001E3A89" w:rsidRPr="007A3FE6">
        <w:rPr>
          <w:rFonts w:ascii="Calibri" w:hAnsi="Calibri" w:cs="Calibri"/>
        </w:rPr>
        <w:t xml:space="preserve"> working at workshops or</w:t>
      </w:r>
      <w:r w:rsidR="00E85D0C">
        <w:rPr>
          <w:rFonts w:ascii="Calibri" w:hAnsi="Calibri" w:cs="Calibri"/>
        </w:rPr>
        <w:t xml:space="preserve"> doing</w:t>
      </w:r>
      <w:r w:rsidR="001E3A89" w:rsidRPr="007A3FE6">
        <w:rPr>
          <w:rFonts w:ascii="Calibri" w:hAnsi="Calibri" w:cs="Calibri"/>
        </w:rPr>
        <w:t xml:space="preserve"> classroom introductions</w:t>
      </w:r>
      <w:r w:rsidR="000037D8">
        <w:rPr>
          <w:rFonts w:ascii="Calibri" w:hAnsi="Calibri" w:cs="Calibri"/>
        </w:rPr>
        <w:t xml:space="preserve">; </w:t>
      </w:r>
      <w:r w:rsidR="001E3A89" w:rsidRPr="007A3FE6">
        <w:rPr>
          <w:rFonts w:ascii="Calibri" w:hAnsi="Calibri" w:cs="Calibri"/>
        </w:rPr>
        <w:t>mentoring</w:t>
      </w:r>
      <w:r w:rsidR="000037D8">
        <w:rPr>
          <w:rFonts w:ascii="Calibri" w:hAnsi="Calibri" w:cs="Calibri"/>
        </w:rPr>
        <w:t>;</w:t>
      </w:r>
      <w:r w:rsidR="001E3A89" w:rsidRPr="007A3FE6">
        <w:rPr>
          <w:rFonts w:ascii="Calibri" w:hAnsi="Calibri" w:cs="Calibri"/>
        </w:rPr>
        <w:t xml:space="preserve"> attending WC meetings</w:t>
      </w:r>
      <w:r w:rsidR="000037D8">
        <w:rPr>
          <w:rFonts w:ascii="Calibri" w:hAnsi="Calibri" w:cs="Calibri"/>
        </w:rPr>
        <w:t>;</w:t>
      </w:r>
      <w:r w:rsidR="001E3A89" w:rsidRPr="007A3FE6">
        <w:rPr>
          <w:rFonts w:ascii="Calibri" w:hAnsi="Calibri" w:cs="Calibri"/>
        </w:rPr>
        <w:t xml:space="preserve"> and</w:t>
      </w:r>
      <w:r w:rsidRPr="007A3FE6">
        <w:rPr>
          <w:rFonts w:ascii="Calibri" w:hAnsi="Calibri" w:cs="Calibri"/>
        </w:rPr>
        <w:t xml:space="preserve"> </w:t>
      </w:r>
      <w:r w:rsidR="001E3A89" w:rsidRPr="007A3FE6">
        <w:rPr>
          <w:rFonts w:ascii="Calibri" w:hAnsi="Calibri" w:cs="Calibri"/>
        </w:rPr>
        <w:t xml:space="preserve">reviewing WC-related notes/student assignments/handouts/reference books.  </w:t>
      </w:r>
    </w:p>
    <w:p w14:paraId="526DFEB7" w14:textId="6B564C8A" w:rsidR="001E3A89" w:rsidRPr="007A3FE6" w:rsidRDefault="00480D48" w:rsidP="00480D48">
      <w:pPr>
        <w:pStyle w:val="NoSpacing"/>
        <w:rPr>
          <w:rFonts w:ascii="Calibri" w:hAnsi="Calibri" w:cs="Calibri"/>
        </w:rPr>
      </w:pPr>
      <w:r w:rsidRPr="007A3FE6">
        <w:rPr>
          <w:rFonts w:ascii="Calibri" w:hAnsi="Calibri" w:cs="Calibri"/>
        </w:rPr>
        <w:t>*</w:t>
      </w:r>
      <w:r w:rsidR="001E3A89" w:rsidRPr="007A3FE6">
        <w:rPr>
          <w:rFonts w:ascii="Calibri" w:hAnsi="Calibri" w:cs="Calibri"/>
        </w:rPr>
        <w:t xml:space="preserve">Be sure </w:t>
      </w:r>
      <w:r w:rsidR="003034A7" w:rsidRPr="007A3FE6">
        <w:rPr>
          <w:rFonts w:ascii="Calibri" w:hAnsi="Calibri" w:cs="Calibri"/>
        </w:rPr>
        <w:t xml:space="preserve">you’ve not only </w:t>
      </w:r>
      <w:r w:rsidR="001E3A89" w:rsidRPr="007A3FE6">
        <w:rPr>
          <w:rFonts w:ascii="Calibri" w:hAnsi="Calibri" w:cs="Calibri"/>
        </w:rPr>
        <w:t>logged</w:t>
      </w:r>
      <w:r w:rsidR="003034A7" w:rsidRPr="007A3FE6">
        <w:rPr>
          <w:rFonts w:ascii="Calibri" w:hAnsi="Calibri" w:cs="Calibri"/>
        </w:rPr>
        <w:t xml:space="preserve"> these hours in</w:t>
      </w:r>
      <w:r w:rsidR="001E3A89" w:rsidRPr="007A3FE6">
        <w:rPr>
          <w:rFonts w:ascii="Calibri" w:hAnsi="Calibri" w:cs="Calibri"/>
        </w:rPr>
        <w:t xml:space="preserve"> Paperless Payroll by the </w:t>
      </w:r>
      <w:r w:rsidRPr="007A3FE6">
        <w:rPr>
          <w:rFonts w:ascii="Calibri" w:hAnsi="Calibri" w:cs="Calibri"/>
        </w:rPr>
        <w:t>semi</w:t>
      </w:r>
      <w:r w:rsidR="001E3A89" w:rsidRPr="007A3FE6">
        <w:rPr>
          <w:rFonts w:ascii="Calibri" w:hAnsi="Calibri" w:cs="Calibri"/>
        </w:rPr>
        <w:t>monthly noon deadline, but also that</w:t>
      </w:r>
      <w:r w:rsidRPr="007A3FE6">
        <w:rPr>
          <w:rFonts w:ascii="Calibri" w:hAnsi="Calibri" w:cs="Calibri"/>
        </w:rPr>
        <w:t xml:space="preserve"> </w:t>
      </w:r>
      <w:r w:rsidR="003034A7" w:rsidRPr="007A3FE6">
        <w:rPr>
          <w:rFonts w:ascii="Calibri" w:hAnsi="Calibri" w:cs="Calibri"/>
        </w:rPr>
        <w:t>y</w:t>
      </w:r>
      <w:r w:rsidR="001E3A89" w:rsidRPr="007A3FE6">
        <w:rPr>
          <w:rFonts w:ascii="Calibri" w:hAnsi="Calibri" w:cs="Calibri"/>
        </w:rPr>
        <w:t>ou</w:t>
      </w:r>
      <w:r w:rsidR="003034A7" w:rsidRPr="007A3FE6">
        <w:rPr>
          <w:rFonts w:ascii="Calibri" w:hAnsi="Calibri" w:cs="Calibri"/>
        </w:rPr>
        <w:t xml:space="preserve"> </w:t>
      </w:r>
      <w:r w:rsidR="001E3A89" w:rsidRPr="007A3FE6">
        <w:rPr>
          <w:rFonts w:ascii="Calibri" w:hAnsi="Calibri" w:cs="Calibri"/>
        </w:rPr>
        <w:t>have hit the “Submit f</w:t>
      </w:r>
      <w:r w:rsidR="003034A7" w:rsidRPr="007A3FE6">
        <w:rPr>
          <w:rFonts w:ascii="Calibri" w:hAnsi="Calibri" w:cs="Calibri"/>
        </w:rPr>
        <w:t>or Approval” button.</w:t>
      </w:r>
      <w:r w:rsidR="001E3A89" w:rsidRPr="007A3FE6">
        <w:rPr>
          <w:rFonts w:ascii="Calibri" w:hAnsi="Calibri" w:cs="Calibri"/>
        </w:rPr>
        <w:t xml:space="preserve"> (If you miss the deadline, you will need </w:t>
      </w:r>
      <w:r w:rsidR="000037D8">
        <w:rPr>
          <w:rFonts w:ascii="Calibri" w:hAnsi="Calibri" w:cs="Calibri"/>
        </w:rPr>
        <w:t>to go through a longer process with Student Employment in order to get paid</w:t>
      </w:r>
      <w:r w:rsidR="003034A7" w:rsidRPr="007A3FE6">
        <w:rPr>
          <w:rFonts w:ascii="Calibri" w:hAnsi="Calibri" w:cs="Calibri"/>
        </w:rPr>
        <w:t>.)</w:t>
      </w:r>
      <w:r w:rsidR="001E3A89" w:rsidRPr="007A3FE6">
        <w:rPr>
          <w:rFonts w:ascii="Calibri" w:hAnsi="Calibri" w:cs="Calibri"/>
        </w:rPr>
        <w:t xml:space="preserve">  </w:t>
      </w:r>
    </w:p>
    <w:p w14:paraId="60D18EB7" w14:textId="0A14F10A" w:rsidR="001E3A89" w:rsidRPr="007A3FE6" w:rsidRDefault="00480D48" w:rsidP="001E3A89">
      <w:pPr>
        <w:pStyle w:val="NoSpacing"/>
        <w:rPr>
          <w:rFonts w:ascii="Calibri" w:hAnsi="Calibri" w:cs="Calibri"/>
        </w:rPr>
      </w:pPr>
      <w:r w:rsidRPr="007A3FE6">
        <w:rPr>
          <w:rFonts w:ascii="Calibri" w:hAnsi="Calibri" w:cs="Calibri"/>
        </w:rPr>
        <w:t>*</w:t>
      </w:r>
      <w:r w:rsidR="001E3A89" w:rsidRPr="007A3FE6">
        <w:rPr>
          <w:rFonts w:ascii="Calibri" w:hAnsi="Calibri" w:cs="Calibri"/>
        </w:rPr>
        <w:t>Whenever you get your paycheck, be sure it matches up with the hours you logged.</w:t>
      </w:r>
    </w:p>
    <w:p w14:paraId="3237C774" w14:textId="12B95A79" w:rsidR="00803FBC" w:rsidRPr="007A3FE6" w:rsidRDefault="00480D48" w:rsidP="00480D48">
      <w:pPr>
        <w:pStyle w:val="NoSpacing"/>
        <w:rPr>
          <w:rFonts w:ascii="Calibri" w:hAnsi="Calibri" w:cs="Calibri"/>
        </w:rPr>
      </w:pPr>
      <w:r w:rsidRPr="007A3FE6">
        <w:rPr>
          <w:rFonts w:ascii="Calibri" w:hAnsi="Calibri" w:cs="Calibri"/>
        </w:rPr>
        <w:t>*</w:t>
      </w:r>
      <w:r w:rsidR="00803FBC" w:rsidRPr="007A3FE6">
        <w:rPr>
          <w:rFonts w:ascii="Calibri" w:hAnsi="Calibri" w:cs="Calibri"/>
        </w:rPr>
        <w:t>Enter time in 15 minute increments, using the 7/8 rounding rule to round time appropriately (7 minutes</w:t>
      </w:r>
      <w:r w:rsidRPr="007A3FE6">
        <w:rPr>
          <w:rFonts w:ascii="Calibri" w:hAnsi="Calibri" w:cs="Calibri"/>
        </w:rPr>
        <w:t xml:space="preserve"> </w:t>
      </w:r>
      <w:r w:rsidR="00803FBC" w:rsidRPr="007A3FE6">
        <w:rPr>
          <w:rFonts w:ascii="Calibri" w:hAnsi="Calibri" w:cs="Calibri"/>
        </w:rPr>
        <w:t>worked should be rounded down while 8 minutes worked should be rounded up).</w:t>
      </w:r>
    </w:p>
    <w:p w14:paraId="20EB71ED" w14:textId="6B05DD3D" w:rsidR="005F654C" w:rsidRPr="007A3FE6" w:rsidRDefault="00480D48" w:rsidP="00480D48">
      <w:pPr>
        <w:pStyle w:val="NoSpacing"/>
        <w:rPr>
          <w:rFonts w:ascii="Calibri" w:hAnsi="Calibri" w:cs="Calibri"/>
        </w:rPr>
      </w:pPr>
      <w:r w:rsidRPr="007A3FE6">
        <w:rPr>
          <w:rFonts w:ascii="Calibri" w:hAnsi="Calibri" w:cs="Calibri"/>
        </w:rPr>
        <w:t>*</w:t>
      </w:r>
      <w:r w:rsidR="00855627" w:rsidRPr="007A3FE6">
        <w:rPr>
          <w:rFonts w:ascii="Calibri" w:hAnsi="Calibri" w:cs="Calibri"/>
        </w:rPr>
        <w:t>Student w</w:t>
      </w:r>
      <w:r w:rsidR="008A1E86" w:rsidRPr="007A3FE6">
        <w:rPr>
          <w:rFonts w:ascii="Calibri" w:hAnsi="Calibri" w:cs="Calibri"/>
        </w:rPr>
        <w:t xml:space="preserve">age rates are </w:t>
      </w:r>
      <w:r w:rsidR="0085338A" w:rsidRPr="007A3FE6">
        <w:rPr>
          <w:rFonts w:ascii="Calibri" w:hAnsi="Calibri" w:cs="Calibri"/>
        </w:rPr>
        <w:t>$</w:t>
      </w:r>
      <w:r w:rsidRPr="007A3FE6">
        <w:rPr>
          <w:rFonts w:ascii="Calibri" w:hAnsi="Calibri" w:cs="Calibri"/>
        </w:rPr>
        <w:t>1</w:t>
      </w:r>
      <w:r w:rsidR="00E85D0C">
        <w:rPr>
          <w:rFonts w:ascii="Calibri" w:hAnsi="Calibri" w:cs="Calibri"/>
        </w:rPr>
        <w:t>3</w:t>
      </w:r>
      <w:r w:rsidR="000037D8">
        <w:rPr>
          <w:rFonts w:ascii="Calibri" w:hAnsi="Calibri" w:cs="Calibri"/>
        </w:rPr>
        <w:t>.</w:t>
      </w:r>
      <w:r w:rsidR="00E85D0C">
        <w:rPr>
          <w:rFonts w:ascii="Calibri" w:hAnsi="Calibri" w:cs="Calibri"/>
        </w:rPr>
        <w:t>25</w:t>
      </w:r>
      <w:r w:rsidRPr="007A3FE6">
        <w:rPr>
          <w:rFonts w:ascii="Calibri" w:hAnsi="Calibri" w:cs="Calibri"/>
        </w:rPr>
        <w:t>/hr</w:t>
      </w:r>
      <w:r w:rsidR="00A41AA0" w:rsidRPr="007A3FE6">
        <w:rPr>
          <w:rFonts w:ascii="Calibri" w:hAnsi="Calibri" w:cs="Calibri"/>
        </w:rPr>
        <w:t>.</w:t>
      </w:r>
    </w:p>
    <w:p w14:paraId="037E6133" w14:textId="2EBD8BEC" w:rsidR="00775750" w:rsidRPr="007A3FE6" w:rsidRDefault="00480D48" w:rsidP="00480D48">
      <w:pPr>
        <w:pStyle w:val="NoSpacing"/>
        <w:rPr>
          <w:rFonts w:ascii="Calibri" w:hAnsi="Calibri" w:cs="Calibri"/>
        </w:rPr>
      </w:pPr>
      <w:r w:rsidRPr="007A3FE6">
        <w:rPr>
          <w:rFonts w:ascii="Calibri" w:hAnsi="Calibri" w:cs="Calibri"/>
        </w:rPr>
        <w:t>*</w:t>
      </w:r>
      <w:r w:rsidR="00613D9F" w:rsidRPr="007A3FE6">
        <w:rPr>
          <w:rFonts w:ascii="Calibri" w:hAnsi="Calibri" w:cs="Calibri"/>
        </w:rPr>
        <w:t>Payday is the 10</w:t>
      </w:r>
      <w:r w:rsidR="00613D9F" w:rsidRPr="007A3FE6">
        <w:rPr>
          <w:rFonts w:ascii="Calibri" w:hAnsi="Calibri" w:cs="Calibri"/>
          <w:vertAlign w:val="superscript"/>
        </w:rPr>
        <w:t>th</w:t>
      </w:r>
      <w:r w:rsidR="00613D9F" w:rsidRPr="007A3FE6">
        <w:rPr>
          <w:rFonts w:ascii="Calibri" w:hAnsi="Calibri" w:cs="Calibri"/>
        </w:rPr>
        <w:t xml:space="preserve"> and 25</w:t>
      </w:r>
      <w:r w:rsidR="00613D9F" w:rsidRPr="007A3FE6">
        <w:rPr>
          <w:rFonts w:ascii="Calibri" w:hAnsi="Calibri" w:cs="Calibri"/>
          <w:vertAlign w:val="superscript"/>
        </w:rPr>
        <w:t>th</w:t>
      </w:r>
      <w:r w:rsidR="00613D9F" w:rsidRPr="007A3FE6">
        <w:rPr>
          <w:rFonts w:ascii="Calibri" w:hAnsi="Calibri" w:cs="Calibri"/>
        </w:rPr>
        <w:t xml:space="preserve"> of the month.</w:t>
      </w:r>
    </w:p>
    <w:p w14:paraId="22639BAD" w14:textId="77777777" w:rsidR="00775750" w:rsidRPr="007A3FE6" w:rsidRDefault="00775750" w:rsidP="001E3A89">
      <w:pPr>
        <w:pStyle w:val="NoSpacing"/>
        <w:rPr>
          <w:rFonts w:ascii="Calibri" w:hAnsi="Calibri" w:cs="Calibri"/>
          <w:b/>
        </w:rPr>
      </w:pPr>
    </w:p>
    <w:p w14:paraId="6257ED86" w14:textId="5B342A55" w:rsidR="001E3A89" w:rsidRPr="007A3FE6" w:rsidRDefault="00D27E28" w:rsidP="008C17BC">
      <w:pPr>
        <w:pStyle w:val="NoSpacing"/>
        <w:outlineLvl w:val="0"/>
        <w:rPr>
          <w:rFonts w:ascii="Calibri" w:hAnsi="Calibri" w:cs="Calibri"/>
          <w:b/>
        </w:rPr>
      </w:pPr>
      <w:r w:rsidRPr="007A3FE6">
        <w:rPr>
          <w:rFonts w:ascii="Calibri" w:hAnsi="Calibri" w:cs="Calibri"/>
          <w:b/>
        </w:rPr>
        <w:t xml:space="preserve">V.  </w:t>
      </w:r>
      <w:r w:rsidR="001E3A89" w:rsidRPr="007A3FE6">
        <w:rPr>
          <w:rFonts w:ascii="Calibri" w:hAnsi="Calibri" w:cs="Calibri"/>
          <w:b/>
        </w:rPr>
        <w:t>CONFERENCES:</w:t>
      </w:r>
    </w:p>
    <w:p w14:paraId="0834E59B" w14:textId="62D63B81" w:rsidR="00866613" w:rsidRPr="007A3FE6" w:rsidRDefault="00480D48" w:rsidP="00300536">
      <w:pPr>
        <w:pStyle w:val="NoSpacing"/>
        <w:rPr>
          <w:rFonts w:ascii="Calibri" w:hAnsi="Calibri" w:cs="Calibri"/>
        </w:rPr>
      </w:pPr>
      <w:r w:rsidRPr="007A3FE6">
        <w:rPr>
          <w:rFonts w:ascii="Calibri" w:hAnsi="Calibri" w:cs="Calibri"/>
        </w:rPr>
        <w:t>*</w:t>
      </w:r>
      <w:r w:rsidR="00866613" w:rsidRPr="007A3FE6">
        <w:rPr>
          <w:rFonts w:ascii="Calibri" w:hAnsi="Calibri" w:cs="Calibri"/>
        </w:rPr>
        <w:t>Our aim is to assist students in achieving competence in a very specific form of writing: American academic</w:t>
      </w:r>
      <w:r w:rsidR="00300536" w:rsidRPr="007A3FE6">
        <w:rPr>
          <w:rFonts w:ascii="Calibri" w:hAnsi="Calibri" w:cs="Calibri"/>
        </w:rPr>
        <w:t xml:space="preserve"> </w:t>
      </w:r>
      <w:r w:rsidR="00866613" w:rsidRPr="007A3FE6">
        <w:rPr>
          <w:rFonts w:ascii="Calibri" w:hAnsi="Calibri" w:cs="Calibri"/>
        </w:rPr>
        <w:t>prose.  This mode comes with certain rhetorical moves and values that include clarity, specificity,</w:t>
      </w:r>
      <w:r w:rsidR="00300536" w:rsidRPr="007A3FE6">
        <w:rPr>
          <w:rFonts w:ascii="Calibri" w:hAnsi="Calibri" w:cs="Calibri"/>
        </w:rPr>
        <w:t xml:space="preserve"> </w:t>
      </w:r>
      <w:r w:rsidR="00866613" w:rsidRPr="007A3FE6">
        <w:rPr>
          <w:rFonts w:ascii="Calibri" w:hAnsi="Calibri" w:cs="Calibri"/>
        </w:rPr>
        <w:t>succinctness, flow, unity, and a certain formality.  This is only one among many styles and forms of</w:t>
      </w:r>
      <w:r w:rsidR="00300536" w:rsidRPr="007A3FE6">
        <w:rPr>
          <w:rFonts w:ascii="Calibri" w:hAnsi="Calibri" w:cs="Calibri"/>
        </w:rPr>
        <w:t xml:space="preserve"> </w:t>
      </w:r>
      <w:r w:rsidR="00866613" w:rsidRPr="007A3FE6">
        <w:rPr>
          <w:rFonts w:ascii="Calibri" w:hAnsi="Calibri" w:cs="Calibri"/>
        </w:rPr>
        <w:t xml:space="preserve">writing, but it is the one most college-level courses demand, and is also transferable to a great many careers.  </w:t>
      </w:r>
    </w:p>
    <w:p w14:paraId="70593316" w14:textId="4FB5B3F5" w:rsidR="001E3A89" w:rsidRPr="007A3FE6" w:rsidRDefault="00300536" w:rsidP="001E3A89">
      <w:pPr>
        <w:pStyle w:val="NoSpacing"/>
        <w:rPr>
          <w:rFonts w:ascii="Calibri" w:hAnsi="Calibri" w:cs="Calibri"/>
        </w:rPr>
      </w:pPr>
      <w:r w:rsidRPr="007A3FE6">
        <w:rPr>
          <w:rFonts w:ascii="Calibri" w:hAnsi="Calibri" w:cs="Calibri"/>
        </w:rPr>
        <w:t>*</w:t>
      </w:r>
      <w:r w:rsidR="001E3A89" w:rsidRPr="007A3FE6">
        <w:rPr>
          <w:rFonts w:ascii="Calibri" w:hAnsi="Calibri" w:cs="Calibri"/>
        </w:rPr>
        <w:t>Stay positive and upbeat about a paper’s potential, remembering that all papers are drafts.</w:t>
      </w:r>
    </w:p>
    <w:p w14:paraId="79093622" w14:textId="6727573E" w:rsidR="001E3A89" w:rsidRPr="007A3FE6" w:rsidRDefault="00300536" w:rsidP="00300536">
      <w:pPr>
        <w:pStyle w:val="NoSpacing"/>
        <w:rPr>
          <w:rFonts w:ascii="Calibri" w:hAnsi="Calibri" w:cs="Calibri"/>
        </w:rPr>
      </w:pPr>
      <w:r w:rsidRPr="007A3FE6">
        <w:rPr>
          <w:rFonts w:ascii="Calibri" w:hAnsi="Calibri" w:cs="Calibri"/>
        </w:rPr>
        <w:t>*</w:t>
      </w:r>
      <w:r w:rsidR="001E3A89" w:rsidRPr="007A3FE6">
        <w:rPr>
          <w:rFonts w:ascii="Calibri" w:hAnsi="Calibri" w:cs="Calibri"/>
        </w:rPr>
        <w:t>Be attentive and flexible; watch body language; gauge mood; offer positive comments; ask open-ended</w:t>
      </w:r>
      <w:r w:rsidRPr="007A3FE6">
        <w:rPr>
          <w:rFonts w:ascii="Calibri" w:hAnsi="Calibri" w:cs="Calibri"/>
        </w:rPr>
        <w:t xml:space="preserve"> </w:t>
      </w:r>
      <w:r w:rsidR="001E3A89" w:rsidRPr="007A3FE6">
        <w:rPr>
          <w:rFonts w:ascii="Calibri" w:hAnsi="Calibri" w:cs="Calibri"/>
        </w:rPr>
        <w:t>questions.</w:t>
      </w:r>
    </w:p>
    <w:p w14:paraId="3CA3B6AF" w14:textId="2A7FF8A4" w:rsidR="009635BD" w:rsidRPr="007A3FE6" w:rsidRDefault="00300536" w:rsidP="00300536">
      <w:pPr>
        <w:pStyle w:val="NoSpacing"/>
        <w:rPr>
          <w:rFonts w:ascii="Calibri" w:hAnsi="Calibri" w:cs="Calibri"/>
        </w:rPr>
      </w:pPr>
      <w:r w:rsidRPr="007A3FE6">
        <w:rPr>
          <w:rFonts w:ascii="Calibri" w:hAnsi="Calibri" w:cs="Calibri"/>
        </w:rPr>
        <w:t>*</w:t>
      </w:r>
      <w:r w:rsidR="001E3A89" w:rsidRPr="007A3FE6">
        <w:rPr>
          <w:rFonts w:ascii="Calibri" w:hAnsi="Calibri" w:cs="Calibri"/>
        </w:rPr>
        <w:t xml:space="preserve">Focus on </w:t>
      </w:r>
      <w:r w:rsidR="001E3A89" w:rsidRPr="007A3FE6">
        <w:rPr>
          <w:rFonts w:ascii="Calibri" w:hAnsi="Calibri" w:cs="Calibri"/>
          <w:i/>
        </w:rPr>
        <w:t>higher-order</w:t>
      </w:r>
      <w:r w:rsidR="001E3A89" w:rsidRPr="007A3FE6">
        <w:rPr>
          <w:rFonts w:ascii="Calibri" w:hAnsi="Calibri" w:cs="Calibri"/>
        </w:rPr>
        <w:t xml:space="preserve"> concerns (purpose, audience, thesis, organization, paragraph structure, consistency),</w:t>
      </w:r>
      <w:r w:rsidRPr="007A3FE6">
        <w:rPr>
          <w:rFonts w:ascii="Calibri" w:hAnsi="Calibri" w:cs="Calibri"/>
        </w:rPr>
        <w:t xml:space="preserve"> </w:t>
      </w:r>
      <w:r w:rsidR="001E3A89" w:rsidRPr="007A3FE6">
        <w:rPr>
          <w:rFonts w:ascii="Calibri" w:hAnsi="Calibri" w:cs="Calibri"/>
        </w:rPr>
        <w:t xml:space="preserve">before tackling </w:t>
      </w:r>
      <w:r w:rsidR="001E3A89" w:rsidRPr="007A3FE6">
        <w:rPr>
          <w:rFonts w:ascii="Calibri" w:hAnsi="Calibri" w:cs="Calibri"/>
          <w:i/>
        </w:rPr>
        <w:t xml:space="preserve">lower-order </w:t>
      </w:r>
      <w:r w:rsidR="001E3A89" w:rsidRPr="007A3FE6">
        <w:rPr>
          <w:rFonts w:ascii="Calibri" w:hAnsi="Calibri" w:cs="Calibri"/>
        </w:rPr>
        <w:t>concerns (grammar, spelling, style).</w:t>
      </w:r>
      <w:r w:rsidR="009635BD" w:rsidRPr="007A3FE6">
        <w:rPr>
          <w:rFonts w:ascii="Calibri" w:hAnsi="Calibri" w:cs="Calibri"/>
        </w:rPr>
        <w:t xml:space="preserve">  The one exception is if a student</w:t>
      </w:r>
      <w:r w:rsidR="00613D9F" w:rsidRPr="007A3FE6">
        <w:rPr>
          <w:rFonts w:ascii="Calibri" w:hAnsi="Calibri" w:cs="Calibri"/>
        </w:rPr>
        <w:t xml:space="preserve"> or </w:t>
      </w:r>
      <w:r w:rsidR="00C05EC8">
        <w:rPr>
          <w:rFonts w:ascii="Calibri" w:hAnsi="Calibri" w:cs="Calibri"/>
        </w:rPr>
        <w:t>their</w:t>
      </w:r>
      <w:r w:rsidR="00613D9F" w:rsidRPr="007A3FE6">
        <w:rPr>
          <w:rFonts w:ascii="Calibri" w:hAnsi="Calibri" w:cs="Calibri"/>
        </w:rPr>
        <w:t xml:space="preserve"> instructor</w:t>
      </w:r>
      <w:r w:rsidR="009635BD" w:rsidRPr="007A3FE6">
        <w:rPr>
          <w:rFonts w:ascii="Calibri" w:hAnsi="Calibri" w:cs="Calibri"/>
        </w:rPr>
        <w:t xml:space="preserve"> directly </w:t>
      </w:r>
      <w:r w:rsidR="009635BD" w:rsidRPr="007A3FE6">
        <w:rPr>
          <w:rFonts w:ascii="Calibri" w:hAnsi="Calibri" w:cs="Calibri"/>
        </w:rPr>
        <w:lastRenderedPageBreak/>
        <w:t xml:space="preserve">specifies something </w:t>
      </w:r>
      <w:r w:rsidR="00C05EC8">
        <w:rPr>
          <w:rFonts w:ascii="Calibri" w:hAnsi="Calibri" w:cs="Calibri"/>
        </w:rPr>
        <w:t>they</w:t>
      </w:r>
      <w:r w:rsidR="009635BD" w:rsidRPr="007A3FE6">
        <w:rPr>
          <w:rFonts w:ascii="Calibri" w:hAnsi="Calibri" w:cs="Calibri"/>
        </w:rPr>
        <w:t xml:space="preserve"> wants to work on</w:t>
      </w:r>
      <w:r w:rsidR="00613D9F" w:rsidRPr="007A3FE6">
        <w:rPr>
          <w:rFonts w:ascii="Calibri" w:hAnsi="Calibri" w:cs="Calibri"/>
        </w:rPr>
        <w:t>, in which case that’s what you should prioritize, moving later toward higher-order concerns if time permits</w:t>
      </w:r>
      <w:r w:rsidR="009635BD" w:rsidRPr="007A3FE6">
        <w:rPr>
          <w:rFonts w:ascii="Calibri" w:hAnsi="Calibri" w:cs="Calibri"/>
        </w:rPr>
        <w:t>.</w:t>
      </w:r>
    </w:p>
    <w:p w14:paraId="09927AFA" w14:textId="7418A03B" w:rsidR="001E3A89" w:rsidRPr="007A3FE6" w:rsidRDefault="00300536" w:rsidP="00300536">
      <w:pPr>
        <w:pStyle w:val="NoSpacing"/>
        <w:rPr>
          <w:rFonts w:ascii="Calibri" w:hAnsi="Calibri" w:cs="Calibri"/>
        </w:rPr>
      </w:pPr>
      <w:r w:rsidRPr="007A3FE6">
        <w:rPr>
          <w:rFonts w:ascii="Calibri" w:hAnsi="Calibri" w:cs="Calibri"/>
        </w:rPr>
        <w:t>*</w:t>
      </w:r>
      <w:r w:rsidR="001E3A89" w:rsidRPr="007A3FE6">
        <w:rPr>
          <w:rFonts w:ascii="Calibri" w:hAnsi="Calibri" w:cs="Calibri"/>
        </w:rPr>
        <w:t xml:space="preserve">Frame your advice not as what they “must” or “should” do, but what </w:t>
      </w:r>
      <w:r w:rsidR="001E3A89" w:rsidRPr="007A3FE6">
        <w:rPr>
          <w:rFonts w:ascii="Calibri" w:hAnsi="Calibri" w:cs="Calibri"/>
          <w:b/>
          <w:i/>
        </w:rPr>
        <w:t>options</w:t>
      </w:r>
      <w:r w:rsidR="001E3A89" w:rsidRPr="007A3FE6">
        <w:rPr>
          <w:rFonts w:ascii="Calibri" w:hAnsi="Calibri" w:cs="Calibri"/>
          <w:b/>
        </w:rPr>
        <w:t xml:space="preserve"> </w:t>
      </w:r>
      <w:r w:rsidR="001E3A89" w:rsidRPr="007A3FE6">
        <w:rPr>
          <w:rFonts w:ascii="Calibri" w:hAnsi="Calibri" w:cs="Calibri"/>
        </w:rPr>
        <w:t>they have.  Foreground this idea of</w:t>
      </w:r>
      <w:r w:rsidRPr="007A3FE6">
        <w:rPr>
          <w:rFonts w:ascii="Calibri" w:hAnsi="Calibri" w:cs="Calibri"/>
        </w:rPr>
        <w:t xml:space="preserve"> </w:t>
      </w:r>
      <w:r w:rsidR="001E3A89" w:rsidRPr="007A3FE6">
        <w:rPr>
          <w:rFonts w:ascii="Calibri" w:hAnsi="Calibri" w:cs="Calibri"/>
          <w:b/>
        </w:rPr>
        <w:t>choice</w:t>
      </w:r>
      <w:r w:rsidR="001E3A89" w:rsidRPr="007A3FE6">
        <w:rPr>
          <w:rFonts w:ascii="Calibri" w:hAnsi="Calibri" w:cs="Calibri"/>
        </w:rPr>
        <w:t xml:space="preserve">, even as you weigh in on your sense of the best one. </w:t>
      </w:r>
    </w:p>
    <w:p w14:paraId="423781BB" w14:textId="11072E18" w:rsidR="001E3A89" w:rsidRPr="007A3FE6" w:rsidRDefault="00300536" w:rsidP="00300536">
      <w:pPr>
        <w:pStyle w:val="NoSpacing"/>
        <w:rPr>
          <w:rFonts w:ascii="Calibri" w:hAnsi="Calibri" w:cs="Calibri"/>
        </w:rPr>
      </w:pPr>
      <w:r w:rsidRPr="007A3FE6">
        <w:rPr>
          <w:rFonts w:ascii="Calibri" w:hAnsi="Calibri" w:cs="Calibri"/>
        </w:rPr>
        <w:t>*</w:t>
      </w:r>
      <w:r w:rsidR="001E3A89" w:rsidRPr="007A3FE6">
        <w:rPr>
          <w:rFonts w:ascii="Calibri" w:hAnsi="Calibri" w:cs="Calibri"/>
        </w:rPr>
        <w:t xml:space="preserve">Our service is one of helping students </w:t>
      </w:r>
      <w:r w:rsidR="00D23F45" w:rsidRPr="007A3FE6">
        <w:rPr>
          <w:rFonts w:ascii="Calibri" w:hAnsi="Calibri" w:cs="Calibri"/>
        </w:rPr>
        <w:t xml:space="preserve">become stronger writers so </w:t>
      </w:r>
      <w:r w:rsidR="001E3A89" w:rsidRPr="007A3FE6">
        <w:rPr>
          <w:rFonts w:ascii="Calibri" w:hAnsi="Calibri" w:cs="Calibri"/>
        </w:rPr>
        <w:t xml:space="preserve">they can </w:t>
      </w:r>
      <w:r w:rsidRPr="007A3FE6">
        <w:rPr>
          <w:rFonts w:ascii="Calibri" w:hAnsi="Calibri" w:cs="Calibri"/>
        </w:rPr>
        <w:t>write stronger papers</w:t>
      </w:r>
      <w:r w:rsidR="001E3A89" w:rsidRPr="007A3FE6">
        <w:rPr>
          <w:rFonts w:ascii="Calibri" w:hAnsi="Calibri" w:cs="Calibri"/>
        </w:rPr>
        <w:t>.  Please limit your advice to that goal; unless you have a professor’s</w:t>
      </w:r>
      <w:r w:rsidRPr="007A3FE6">
        <w:rPr>
          <w:rFonts w:ascii="Calibri" w:hAnsi="Calibri" w:cs="Calibri"/>
        </w:rPr>
        <w:t xml:space="preserve"> </w:t>
      </w:r>
      <w:r w:rsidR="001E3A89" w:rsidRPr="007A3FE6">
        <w:rPr>
          <w:rFonts w:ascii="Calibri" w:hAnsi="Calibri" w:cs="Calibri"/>
        </w:rPr>
        <w:t>permission, we should not h</w:t>
      </w:r>
      <w:r w:rsidR="000626B0" w:rsidRPr="007A3FE6">
        <w:rPr>
          <w:rFonts w:ascii="Calibri" w:hAnsi="Calibri" w:cs="Calibri"/>
        </w:rPr>
        <w:t>elp students with</w:t>
      </w:r>
      <w:r w:rsidR="001E3A89" w:rsidRPr="007A3FE6">
        <w:rPr>
          <w:rFonts w:ascii="Calibri" w:hAnsi="Calibri" w:cs="Calibri"/>
        </w:rPr>
        <w:t xml:space="preserve"> </w:t>
      </w:r>
      <w:r w:rsidR="001E3A89" w:rsidRPr="007A3FE6">
        <w:rPr>
          <w:rFonts w:ascii="Calibri" w:hAnsi="Calibri" w:cs="Calibri"/>
          <w:i/>
        </w:rPr>
        <w:t>take-home exams</w:t>
      </w:r>
      <w:r w:rsidR="001E3A89" w:rsidRPr="007A3FE6">
        <w:rPr>
          <w:rFonts w:ascii="Calibri" w:hAnsi="Calibri" w:cs="Calibri"/>
        </w:rPr>
        <w:t xml:space="preserve"> and </w:t>
      </w:r>
      <w:r w:rsidR="001E3A89" w:rsidRPr="007A3FE6">
        <w:rPr>
          <w:rFonts w:ascii="Calibri" w:hAnsi="Calibri" w:cs="Calibri"/>
          <w:i/>
        </w:rPr>
        <w:t>non-writing-based</w:t>
      </w:r>
      <w:r w:rsidR="000626B0" w:rsidRPr="007A3FE6">
        <w:rPr>
          <w:rFonts w:ascii="Calibri" w:hAnsi="Calibri" w:cs="Calibri"/>
          <w:i/>
        </w:rPr>
        <w:t xml:space="preserve"> </w:t>
      </w:r>
      <w:r w:rsidR="001E3A89" w:rsidRPr="007A3FE6">
        <w:rPr>
          <w:rFonts w:ascii="Calibri" w:hAnsi="Calibri" w:cs="Calibri"/>
          <w:i/>
        </w:rPr>
        <w:t>assignments</w:t>
      </w:r>
      <w:r w:rsidR="001E3A89" w:rsidRPr="007A3FE6">
        <w:rPr>
          <w:rFonts w:ascii="Calibri" w:hAnsi="Calibri" w:cs="Calibri"/>
        </w:rPr>
        <w:t>.</w:t>
      </w:r>
    </w:p>
    <w:p w14:paraId="4039B1C0" w14:textId="235C3B1D" w:rsidR="001E3A89" w:rsidRPr="007A3FE6" w:rsidRDefault="00300536" w:rsidP="00300536">
      <w:pPr>
        <w:pStyle w:val="NoSpacing"/>
        <w:rPr>
          <w:rFonts w:ascii="Calibri" w:hAnsi="Calibri" w:cs="Calibri"/>
        </w:rPr>
      </w:pPr>
      <w:r w:rsidRPr="007A3FE6">
        <w:rPr>
          <w:rFonts w:ascii="Calibri" w:hAnsi="Calibri" w:cs="Calibri"/>
        </w:rPr>
        <w:t>*</w:t>
      </w:r>
      <w:r w:rsidR="001E3A89" w:rsidRPr="007A3FE6">
        <w:rPr>
          <w:rFonts w:ascii="Calibri" w:hAnsi="Calibri" w:cs="Calibri"/>
        </w:rPr>
        <w:t>WAs should avoid doing full rewritings of a student’s sentences or paragraphs.  As much as possible during the</w:t>
      </w:r>
      <w:r w:rsidRPr="007A3FE6">
        <w:rPr>
          <w:rFonts w:ascii="Calibri" w:hAnsi="Calibri" w:cs="Calibri"/>
        </w:rPr>
        <w:t xml:space="preserve"> </w:t>
      </w:r>
      <w:r w:rsidR="001E3A89" w:rsidRPr="007A3FE6">
        <w:rPr>
          <w:rFonts w:ascii="Calibri" w:hAnsi="Calibri" w:cs="Calibri"/>
        </w:rPr>
        <w:t>session, the student should be wielding the pen.</w:t>
      </w:r>
    </w:p>
    <w:p w14:paraId="396DDEB2" w14:textId="11D01985" w:rsidR="001E3A89" w:rsidRPr="007A3FE6" w:rsidRDefault="00300536" w:rsidP="00300536">
      <w:pPr>
        <w:pStyle w:val="NoSpacing"/>
        <w:rPr>
          <w:rFonts w:ascii="Calibri" w:hAnsi="Calibri" w:cs="Calibri"/>
        </w:rPr>
      </w:pPr>
      <w:r w:rsidRPr="007A3FE6">
        <w:rPr>
          <w:rFonts w:ascii="Calibri" w:hAnsi="Calibri" w:cs="Calibri"/>
        </w:rPr>
        <w:t>*</w:t>
      </w:r>
      <w:r w:rsidR="001E3A89" w:rsidRPr="007A3FE6">
        <w:rPr>
          <w:rFonts w:ascii="Calibri" w:hAnsi="Calibri" w:cs="Calibri"/>
        </w:rPr>
        <w:t>As trained Writing Assistants, you are responsible for helping students with their writing regardless of the</w:t>
      </w:r>
      <w:r w:rsidRPr="007A3FE6">
        <w:rPr>
          <w:rFonts w:ascii="Calibri" w:hAnsi="Calibri" w:cs="Calibri"/>
        </w:rPr>
        <w:t xml:space="preserve"> </w:t>
      </w:r>
      <w:r w:rsidR="001E3A89" w:rsidRPr="007A3FE6">
        <w:rPr>
          <w:rFonts w:ascii="Calibri" w:hAnsi="Calibri" w:cs="Calibri"/>
        </w:rPr>
        <w:t xml:space="preserve">subject, course, or the citation style they use.  </w:t>
      </w:r>
    </w:p>
    <w:p w14:paraId="292DB797" w14:textId="18348B45" w:rsidR="001E3A89" w:rsidRPr="007A3FE6" w:rsidRDefault="00300536" w:rsidP="00300536">
      <w:pPr>
        <w:pStyle w:val="NoSpacing"/>
        <w:rPr>
          <w:rFonts w:ascii="Calibri" w:hAnsi="Calibri" w:cs="Calibri"/>
        </w:rPr>
      </w:pPr>
      <w:r w:rsidRPr="007A3FE6">
        <w:rPr>
          <w:rFonts w:ascii="Calibri" w:hAnsi="Calibri" w:cs="Calibri"/>
        </w:rPr>
        <w:t>*</w:t>
      </w:r>
      <w:r w:rsidR="001E3A89" w:rsidRPr="007A3FE6">
        <w:rPr>
          <w:rFonts w:ascii="Calibri" w:hAnsi="Calibri" w:cs="Calibri"/>
        </w:rPr>
        <w:t xml:space="preserve">During sessions, actively use </w:t>
      </w:r>
      <w:r w:rsidR="00E34573">
        <w:rPr>
          <w:rFonts w:ascii="Calibri" w:hAnsi="Calibri" w:cs="Calibri"/>
        </w:rPr>
        <w:t xml:space="preserve">your writing </w:t>
      </w:r>
      <w:r w:rsidR="001E3A89" w:rsidRPr="007A3FE6">
        <w:rPr>
          <w:rFonts w:ascii="Calibri" w:hAnsi="Calibri" w:cs="Calibri"/>
        </w:rPr>
        <w:t>reference books</w:t>
      </w:r>
      <w:r w:rsidR="00E34573">
        <w:rPr>
          <w:rFonts w:ascii="Calibri" w:hAnsi="Calibri" w:cs="Calibri"/>
        </w:rPr>
        <w:t xml:space="preserve"> or websites</w:t>
      </w:r>
      <w:r w:rsidR="001E3A89" w:rsidRPr="007A3FE6">
        <w:rPr>
          <w:rFonts w:ascii="Calibri" w:hAnsi="Calibri" w:cs="Calibri"/>
        </w:rPr>
        <w:t xml:space="preserve"> to chase down specific answers.  Using these </w:t>
      </w:r>
      <w:r w:rsidR="00E34573">
        <w:rPr>
          <w:rFonts w:ascii="Calibri" w:hAnsi="Calibri" w:cs="Calibri"/>
        </w:rPr>
        <w:t>resources</w:t>
      </w:r>
      <w:r w:rsidR="001E3A89" w:rsidRPr="007A3FE6">
        <w:rPr>
          <w:rFonts w:ascii="Calibri" w:hAnsi="Calibri" w:cs="Calibri"/>
        </w:rPr>
        <w:t xml:space="preserve"> not</w:t>
      </w:r>
      <w:r w:rsidRPr="007A3FE6">
        <w:rPr>
          <w:rFonts w:ascii="Calibri" w:hAnsi="Calibri" w:cs="Calibri"/>
        </w:rPr>
        <w:t xml:space="preserve"> </w:t>
      </w:r>
      <w:r w:rsidR="001E3A89" w:rsidRPr="007A3FE6">
        <w:rPr>
          <w:rFonts w:ascii="Calibri" w:hAnsi="Calibri" w:cs="Calibri"/>
        </w:rPr>
        <w:t xml:space="preserve">only leads to </w:t>
      </w:r>
      <w:r w:rsidR="00031D7F" w:rsidRPr="007A3FE6">
        <w:rPr>
          <w:rFonts w:ascii="Calibri" w:hAnsi="Calibri" w:cs="Calibri"/>
        </w:rPr>
        <w:t xml:space="preserve">solid </w:t>
      </w:r>
      <w:r w:rsidR="001E3A89" w:rsidRPr="007A3FE6">
        <w:rPr>
          <w:rFonts w:ascii="Calibri" w:hAnsi="Calibri" w:cs="Calibri"/>
        </w:rPr>
        <w:t>answers but also models how students can find answers on their own.</w:t>
      </w:r>
    </w:p>
    <w:p w14:paraId="53B44640" w14:textId="60748405" w:rsidR="001E3A89" w:rsidRPr="007A3FE6" w:rsidRDefault="00300536" w:rsidP="00300536">
      <w:pPr>
        <w:pStyle w:val="NoSpacing"/>
        <w:rPr>
          <w:rFonts w:ascii="Calibri" w:hAnsi="Calibri" w:cs="Calibri"/>
        </w:rPr>
      </w:pPr>
      <w:r w:rsidRPr="007A3FE6">
        <w:rPr>
          <w:rFonts w:ascii="Calibri" w:hAnsi="Calibri" w:cs="Calibri"/>
        </w:rPr>
        <w:t>*</w:t>
      </w:r>
      <w:r w:rsidR="001E3A89" w:rsidRPr="007A3FE6">
        <w:rPr>
          <w:rFonts w:ascii="Calibri" w:hAnsi="Calibri" w:cs="Calibri"/>
        </w:rPr>
        <w:t>If you find yourself stumped by a question during a session, admit you don’t know the answer.  But seek out</w:t>
      </w:r>
      <w:r w:rsidRPr="007A3FE6">
        <w:rPr>
          <w:rFonts w:ascii="Calibri" w:hAnsi="Calibri" w:cs="Calibri"/>
        </w:rPr>
        <w:t xml:space="preserve"> </w:t>
      </w:r>
      <w:r w:rsidR="001E3A89" w:rsidRPr="007A3FE6">
        <w:rPr>
          <w:rFonts w:ascii="Calibri" w:hAnsi="Calibri" w:cs="Calibri"/>
        </w:rPr>
        <w:t>answers (from</w:t>
      </w:r>
      <w:r w:rsidRPr="007A3FE6">
        <w:rPr>
          <w:rFonts w:ascii="Calibri" w:hAnsi="Calibri" w:cs="Calibri"/>
        </w:rPr>
        <w:t xml:space="preserve"> reference books,</w:t>
      </w:r>
      <w:r w:rsidR="001E3A89" w:rsidRPr="007A3FE6">
        <w:rPr>
          <w:rFonts w:ascii="Calibri" w:hAnsi="Calibri" w:cs="Calibri"/>
        </w:rPr>
        <w:t xml:space="preserve"> fellow WAs, peers, or professors) so that you can respond knowledgably the next time</w:t>
      </w:r>
      <w:r w:rsidRPr="007A3FE6">
        <w:rPr>
          <w:rFonts w:ascii="Calibri" w:hAnsi="Calibri" w:cs="Calibri"/>
        </w:rPr>
        <w:t xml:space="preserve"> </w:t>
      </w:r>
      <w:r w:rsidR="001E3A89" w:rsidRPr="007A3FE6">
        <w:rPr>
          <w:rFonts w:ascii="Calibri" w:hAnsi="Calibri" w:cs="Calibri"/>
        </w:rPr>
        <w:t xml:space="preserve">the question arises.  (Pass along your </w:t>
      </w:r>
      <w:r w:rsidR="00031D7F" w:rsidRPr="007A3FE6">
        <w:rPr>
          <w:rFonts w:ascii="Calibri" w:hAnsi="Calibri" w:cs="Calibri"/>
        </w:rPr>
        <w:t xml:space="preserve">good </w:t>
      </w:r>
      <w:r w:rsidR="001E3A89" w:rsidRPr="007A3FE6">
        <w:rPr>
          <w:rFonts w:ascii="Calibri" w:hAnsi="Calibri" w:cs="Calibri"/>
        </w:rPr>
        <w:t xml:space="preserve">findings to fellow WAs via </w:t>
      </w:r>
      <w:hyperlink r:id="rId16" w:history="1">
        <w:r w:rsidR="001E3A89" w:rsidRPr="007A3FE6">
          <w:rPr>
            <w:rStyle w:val="Hyperlink"/>
            <w:rFonts w:ascii="Calibri" w:hAnsi="Calibri" w:cs="Calibri"/>
          </w:rPr>
          <w:t>writing@up.edu</w:t>
        </w:r>
      </w:hyperlink>
      <w:r w:rsidR="00AF4B0C" w:rsidRPr="007A3FE6">
        <w:rPr>
          <w:rFonts w:ascii="Calibri" w:hAnsi="Calibri" w:cs="Calibri"/>
        </w:rPr>
        <w:t xml:space="preserve"> if you deem them </w:t>
      </w:r>
      <w:r w:rsidR="001E3A89" w:rsidRPr="007A3FE6">
        <w:rPr>
          <w:rFonts w:ascii="Calibri" w:hAnsi="Calibri" w:cs="Calibri"/>
        </w:rPr>
        <w:t>particularly useful</w:t>
      </w:r>
      <w:r w:rsidR="00031D7F" w:rsidRPr="007A3FE6">
        <w:rPr>
          <w:rFonts w:ascii="Calibri" w:hAnsi="Calibri" w:cs="Calibri"/>
        </w:rPr>
        <w:t>; likely, we could all benefit from your research</w:t>
      </w:r>
      <w:r w:rsidR="001E3A89" w:rsidRPr="007A3FE6">
        <w:rPr>
          <w:rFonts w:ascii="Calibri" w:hAnsi="Calibri" w:cs="Calibri"/>
        </w:rPr>
        <w:t>.)</w:t>
      </w:r>
    </w:p>
    <w:p w14:paraId="64F2E53D" w14:textId="36731F32" w:rsidR="00247BE8" w:rsidRPr="007A3FE6" w:rsidRDefault="00300536" w:rsidP="00051E76">
      <w:pPr>
        <w:pStyle w:val="NoSpacing"/>
        <w:rPr>
          <w:rFonts w:ascii="Calibri" w:hAnsi="Calibri" w:cs="Calibri"/>
        </w:rPr>
      </w:pPr>
      <w:r w:rsidRPr="007A3FE6">
        <w:rPr>
          <w:rFonts w:ascii="Calibri" w:hAnsi="Calibri" w:cs="Calibri"/>
        </w:rPr>
        <w:t>*</w:t>
      </w:r>
      <w:r w:rsidR="00C05EC8">
        <w:rPr>
          <w:rFonts w:ascii="Calibri" w:hAnsi="Calibri" w:cs="Calibri"/>
        </w:rPr>
        <w:t>At the end of the session,</w:t>
      </w:r>
      <w:r w:rsidR="00247BE8" w:rsidRPr="007A3FE6">
        <w:rPr>
          <w:rFonts w:ascii="Calibri" w:hAnsi="Calibri" w:cs="Calibri"/>
        </w:rPr>
        <w:t xml:space="preserve"> have students fill out a</w:t>
      </w:r>
      <w:r w:rsidR="00051E76" w:rsidRPr="007A3FE6">
        <w:rPr>
          <w:rFonts w:ascii="Calibri" w:hAnsi="Calibri" w:cs="Calibri"/>
        </w:rPr>
        <w:t xml:space="preserve">n </w:t>
      </w:r>
      <w:hyperlink r:id="rId17" w:history="1">
        <w:r w:rsidRPr="007A3FE6">
          <w:rPr>
            <w:rStyle w:val="Hyperlink"/>
            <w:rFonts w:ascii="Calibri" w:hAnsi="Calibri" w:cs="Calibri"/>
          </w:rPr>
          <w:t>online evaluation</w:t>
        </w:r>
      </w:hyperlink>
      <w:r w:rsidR="00247BE8" w:rsidRPr="007A3FE6">
        <w:rPr>
          <w:rFonts w:ascii="Calibri" w:hAnsi="Calibri" w:cs="Calibri"/>
        </w:rPr>
        <w:t>.</w:t>
      </w:r>
      <w:r w:rsidR="00C05EC8">
        <w:rPr>
          <w:rFonts w:ascii="Calibri" w:hAnsi="Calibri" w:cs="Calibri"/>
        </w:rPr>
        <w:t xml:space="preserve"> Ideally, this happens on the spot—they take the last 2 minutes or so to do the eval on their laptop or phone. If there wasn’t time for that, you can email the link, but our rate of return is much lower that way…</w:t>
      </w:r>
    </w:p>
    <w:p w14:paraId="55512EB3" w14:textId="77777777" w:rsidR="00D23F45" w:rsidRPr="007A3FE6" w:rsidRDefault="00D23F45" w:rsidP="001E3A89">
      <w:pPr>
        <w:pStyle w:val="NoSpacing"/>
        <w:rPr>
          <w:rFonts w:ascii="Calibri" w:hAnsi="Calibri" w:cs="Calibri"/>
        </w:rPr>
      </w:pPr>
    </w:p>
    <w:p w14:paraId="26796531" w14:textId="7B48EB5F" w:rsidR="001E3A89" w:rsidRPr="007A3FE6" w:rsidRDefault="00D27E28" w:rsidP="008C17BC">
      <w:pPr>
        <w:pStyle w:val="NoSpacing"/>
        <w:outlineLvl w:val="0"/>
        <w:rPr>
          <w:rFonts w:ascii="Calibri" w:hAnsi="Calibri" w:cs="Calibri"/>
          <w:b/>
        </w:rPr>
      </w:pPr>
      <w:r w:rsidRPr="007A3FE6">
        <w:rPr>
          <w:rFonts w:ascii="Calibri" w:hAnsi="Calibri" w:cs="Calibri"/>
          <w:b/>
        </w:rPr>
        <w:t>V</w:t>
      </w:r>
      <w:r w:rsidR="00C05EC8">
        <w:rPr>
          <w:rFonts w:ascii="Calibri" w:hAnsi="Calibri" w:cs="Calibri"/>
          <w:b/>
        </w:rPr>
        <w:t>I</w:t>
      </w:r>
      <w:r w:rsidRPr="007A3FE6">
        <w:rPr>
          <w:rFonts w:ascii="Calibri" w:hAnsi="Calibri" w:cs="Calibri"/>
          <w:b/>
        </w:rPr>
        <w:t xml:space="preserve">.  </w:t>
      </w:r>
      <w:r w:rsidR="001E3A89" w:rsidRPr="007A3FE6">
        <w:rPr>
          <w:rFonts w:ascii="Calibri" w:hAnsi="Calibri" w:cs="Calibri"/>
          <w:b/>
        </w:rPr>
        <w:t xml:space="preserve">CONFERENCE REPORTS: </w:t>
      </w:r>
    </w:p>
    <w:p w14:paraId="2752BED4" w14:textId="2132B327" w:rsidR="00300536" w:rsidRPr="007A3FE6" w:rsidRDefault="00300536" w:rsidP="00300536">
      <w:pPr>
        <w:pStyle w:val="NoSpacing"/>
        <w:rPr>
          <w:rFonts w:ascii="Calibri" w:hAnsi="Calibri" w:cs="Calibri"/>
        </w:rPr>
      </w:pPr>
      <w:r w:rsidRPr="007A3FE6">
        <w:rPr>
          <w:rFonts w:ascii="Calibri" w:hAnsi="Calibri" w:cs="Calibri"/>
        </w:rPr>
        <w:t>*</w:t>
      </w:r>
      <w:r w:rsidR="001E3A89" w:rsidRPr="007A3FE6">
        <w:rPr>
          <w:rFonts w:ascii="Calibri" w:hAnsi="Calibri" w:cs="Calibri"/>
        </w:rPr>
        <w:t>Conference Report</w:t>
      </w:r>
      <w:r w:rsidR="00C05EC8">
        <w:rPr>
          <w:rFonts w:ascii="Calibri" w:hAnsi="Calibri" w:cs="Calibri"/>
        </w:rPr>
        <w:t>s</w:t>
      </w:r>
      <w:r w:rsidR="001E3A89" w:rsidRPr="007A3FE6">
        <w:rPr>
          <w:rFonts w:ascii="Calibri" w:hAnsi="Calibri" w:cs="Calibri"/>
        </w:rPr>
        <w:t xml:space="preserve"> </w:t>
      </w:r>
      <w:r w:rsidR="00E34573">
        <w:rPr>
          <w:rFonts w:ascii="Calibri" w:hAnsi="Calibri" w:cs="Calibri"/>
        </w:rPr>
        <w:t xml:space="preserve">(CRs) </w:t>
      </w:r>
      <w:r w:rsidR="001E3A89" w:rsidRPr="007A3FE6">
        <w:rPr>
          <w:rFonts w:ascii="Calibri" w:hAnsi="Calibri" w:cs="Calibri"/>
        </w:rPr>
        <w:t>are a vital way to reinforce your advice to the</w:t>
      </w:r>
      <w:r w:rsidRPr="007A3FE6">
        <w:rPr>
          <w:rFonts w:ascii="Calibri" w:hAnsi="Calibri" w:cs="Calibri"/>
        </w:rPr>
        <w:t xml:space="preserve"> </w:t>
      </w:r>
      <w:r w:rsidR="001E3A89" w:rsidRPr="007A3FE6">
        <w:rPr>
          <w:rFonts w:ascii="Calibri" w:hAnsi="Calibri" w:cs="Calibri"/>
        </w:rPr>
        <w:t xml:space="preserve">student, and to allow the student’s professor to hear </w:t>
      </w:r>
      <w:r w:rsidRPr="007A3FE6">
        <w:rPr>
          <w:rFonts w:ascii="Calibri" w:hAnsi="Calibri" w:cs="Calibri"/>
        </w:rPr>
        <w:t>about the session</w:t>
      </w:r>
      <w:r w:rsidR="001E3A89" w:rsidRPr="007A3FE6">
        <w:rPr>
          <w:rFonts w:ascii="Calibri" w:hAnsi="Calibri" w:cs="Calibri"/>
        </w:rPr>
        <w:t xml:space="preserve">. </w:t>
      </w:r>
      <w:r w:rsidRPr="007A3FE6">
        <w:rPr>
          <w:rFonts w:ascii="Calibri" w:hAnsi="Calibri" w:cs="Calibri"/>
        </w:rPr>
        <w:t xml:space="preserve">As proof of students’ attendance at the WC, </w:t>
      </w:r>
      <w:r w:rsidR="001E3A89" w:rsidRPr="007A3FE6">
        <w:rPr>
          <w:rFonts w:ascii="Calibri" w:hAnsi="Calibri" w:cs="Calibri"/>
        </w:rPr>
        <w:t>CRs are especially important for</w:t>
      </w:r>
      <w:r w:rsidRPr="007A3FE6">
        <w:rPr>
          <w:rFonts w:ascii="Calibri" w:hAnsi="Calibri" w:cs="Calibri"/>
        </w:rPr>
        <w:t xml:space="preserve"> </w:t>
      </w:r>
      <w:r w:rsidR="001E3A89" w:rsidRPr="007A3FE6">
        <w:rPr>
          <w:rFonts w:ascii="Calibri" w:hAnsi="Calibri" w:cs="Calibri"/>
        </w:rPr>
        <w:t xml:space="preserve">professors who require a </w:t>
      </w:r>
      <w:r w:rsidRPr="007A3FE6">
        <w:rPr>
          <w:rFonts w:ascii="Calibri" w:hAnsi="Calibri" w:cs="Calibri"/>
        </w:rPr>
        <w:t xml:space="preserve">visit. Please get in the habit of </w:t>
      </w:r>
      <w:r w:rsidR="001E3A89" w:rsidRPr="007A3FE6">
        <w:rPr>
          <w:rFonts w:ascii="Calibri" w:hAnsi="Calibri" w:cs="Calibri"/>
        </w:rPr>
        <w:t>submit</w:t>
      </w:r>
      <w:r w:rsidRPr="007A3FE6">
        <w:rPr>
          <w:rFonts w:ascii="Calibri" w:hAnsi="Calibri" w:cs="Calibri"/>
        </w:rPr>
        <w:t>ting</w:t>
      </w:r>
      <w:r w:rsidR="001E3A89" w:rsidRPr="007A3FE6">
        <w:rPr>
          <w:rFonts w:ascii="Calibri" w:hAnsi="Calibri" w:cs="Calibri"/>
        </w:rPr>
        <w:t xml:space="preserve"> CRs soon after the ap</w:t>
      </w:r>
      <w:r w:rsidR="00A17331" w:rsidRPr="007A3FE6">
        <w:rPr>
          <w:rFonts w:ascii="Calibri" w:hAnsi="Calibri" w:cs="Calibri"/>
        </w:rPr>
        <w:t>pointment – ideally within 24 hours, but</w:t>
      </w:r>
      <w:r w:rsidR="00F2033F" w:rsidRPr="007A3FE6">
        <w:rPr>
          <w:rFonts w:ascii="Calibri" w:hAnsi="Calibri" w:cs="Calibri"/>
        </w:rPr>
        <w:t xml:space="preserve"> 48 hours </w:t>
      </w:r>
      <w:r w:rsidR="00F2033F" w:rsidRPr="007A3FE6">
        <w:rPr>
          <w:rFonts w:ascii="Calibri" w:hAnsi="Calibri" w:cs="Calibri"/>
          <w:i/>
        </w:rPr>
        <w:t>at the latest</w:t>
      </w:r>
      <w:r w:rsidR="001E3A89" w:rsidRPr="007A3FE6">
        <w:rPr>
          <w:rFonts w:ascii="Calibri" w:hAnsi="Calibri" w:cs="Calibri"/>
        </w:rPr>
        <w:t xml:space="preserve">.  </w:t>
      </w:r>
    </w:p>
    <w:p w14:paraId="3ADB54B7" w14:textId="10A4BA5C" w:rsidR="001E3A89" w:rsidRPr="007A3FE6" w:rsidRDefault="00300536" w:rsidP="00300536">
      <w:pPr>
        <w:pStyle w:val="NoSpacing"/>
        <w:rPr>
          <w:rFonts w:ascii="Calibri" w:hAnsi="Calibri" w:cs="Calibri"/>
        </w:rPr>
      </w:pPr>
      <w:r w:rsidRPr="007A3FE6">
        <w:rPr>
          <w:rFonts w:ascii="Calibri" w:hAnsi="Calibri" w:cs="Calibri"/>
        </w:rPr>
        <w:t>*To submit a CR</w:t>
      </w:r>
      <w:r w:rsidR="00A73F0C" w:rsidRPr="007A3FE6">
        <w:rPr>
          <w:rFonts w:ascii="Calibri" w:hAnsi="Calibri" w:cs="Calibri"/>
        </w:rPr>
        <w:t xml:space="preserve">, go to the bottom of an appointment window, and click on “Add New Client Report Form.”  Fill in the report </w:t>
      </w:r>
      <w:r w:rsidRPr="007A3FE6">
        <w:rPr>
          <w:rFonts w:ascii="Calibri" w:hAnsi="Calibri" w:cs="Calibri"/>
          <w:b/>
        </w:rPr>
        <w:t xml:space="preserve">making sure that you </w:t>
      </w:r>
      <w:r w:rsidR="00A73F0C" w:rsidRPr="007A3FE6">
        <w:rPr>
          <w:rFonts w:ascii="Calibri" w:hAnsi="Calibri" w:cs="Calibri"/>
          <w:b/>
        </w:rPr>
        <w:t>add in the professor’s email address</w:t>
      </w:r>
      <w:r w:rsidR="00A73F0C" w:rsidRPr="007A3FE6">
        <w:rPr>
          <w:rFonts w:ascii="Calibri" w:hAnsi="Calibri" w:cs="Calibri"/>
        </w:rPr>
        <w:t xml:space="preserve">.  If you would like a copy you can click “Email Resource.”  </w:t>
      </w:r>
      <w:r w:rsidR="006D0470" w:rsidRPr="007A3FE6">
        <w:rPr>
          <w:rFonts w:ascii="Calibri" w:hAnsi="Calibri" w:cs="Calibri"/>
        </w:rPr>
        <w:t>In the rare case of a student asking if we can block the C</w:t>
      </w:r>
      <w:r w:rsidR="001B2B45" w:rsidRPr="007A3FE6">
        <w:rPr>
          <w:rFonts w:ascii="Calibri" w:hAnsi="Calibri" w:cs="Calibri"/>
        </w:rPr>
        <w:t>R from going to their professor</w:t>
      </w:r>
      <w:r w:rsidRPr="007A3FE6">
        <w:rPr>
          <w:rFonts w:ascii="Calibri" w:hAnsi="Calibri" w:cs="Calibri"/>
        </w:rPr>
        <w:t xml:space="preserve"> </w:t>
      </w:r>
      <w:r w:rsidR="006D0470" w:rsidRPr="007A3FE6">
        <w:rPr>
          <w:rFonts w:ascii="Calibri" w:hAnsi="Calibri" w:cs="Calibri"/>
        </w:rPr>
        <w:t>(for whatever reason), we can certainly honor that request</w:t>
      </w:r>
      <w:r w:rsidR="00A73F0C" w:rsidRPr="007A3FE6">
        <w:rPr>
          <w:rFonts w:ascii="Calibri" w:hAnsi="Calibri" w:cs="Calibri"/>
        </w:rPr>
        <w:t>.</w:t>
      </w:r>
    </w:p>
    <w:p w14:paraId="27B358B7" w14:textId="64DE1EA0" w:rsidR="009615A9" w:rsidRPr="007A3FE6" w:rsidRDefault="00300536" w:rsidP="009615A9">
      <w:pPr>
        <w:pStyle w:val="NoSpacing"/>
        <w:rPr>
          <w:rFonts w:ascii="Calibri" w:hAnsi="Calibri" w:cs="Calibri"/>
        </w:rPr>
      </w:pPr>
      <w:r w:rsidRPr="007A3FE6">
        <w:rPr>
          <w:rFonts w:ascii="Calibri" w:hAnsi="Calibri" w:cs="Calibri"/>
        </w:rPr>
        <w:t>*</w:t>
      </w:r>
      <w:r w:rsidR="009615A9" w:rsidRPr="007A3FE6">
        <w:rPr>
          <w:rFonts w:ascii="Calibri" w:hAnsi="Calibri" w:cs="Calibri"/>
        </w:rPr>
        <w:t>Once you are ready to send your CR, click on “Email Student” and fill in professor’s name.</w:t>
      </w:r>
    </w:p>
    <w:p w14:paraId="6C5F5045" w14:textId="1314F359" w:rsidR="001E3A89" w:rsidRPr="007A3FE6" w:rsidRDefault="00300536" w:rsidP="00300536">
      <w:pPr>
        <w:pStyle w:val="NoSpacing"/>
        <w:rPr>
          <w:rFonts w:ascii="Calibri" w:hAnsi="Calibri" w:cs="Calibri"/>
        </w:rPr>
      </w:pPr>
      <w:r w:rsidRPr="007A3FE6">
        <w:rPr>
          <w:rFonts w:ascii="Calibri" w:hAnsi="Calibri" w:cs="Calibri"/>
        </w:rPr>
        <w:t>*</w:t>
      </w:r>
      <w:r w:rsidR="001E3A89" w:rsidRPr="007A3FE6">
        <w:rPr>
          <w:rFonts w:ascii="Calibri" w:hAnsi="Calibri" w:cs="Calibri"/>
        </w:rPr>
        <w:t xml:space="preserve">Always check to ensure </w:t>
      </w:r>
      <w:r w:rsidR="00A73F0C" w:rsidRPr="007A3FE6">
        <w:rPr>
          <w:rFonts w:ascii="Calibri" w:hAnsi="Calibri" w:cs="Calibri"/>
        </w:rPr>
        <w:t>you have</w:t>
      </w:r>
      <w:r w:rsidR="001E3A89" w:rsidRPr="007A3FE6">
        <w:rPr>
          <w:rFonts w:ascii="Calibri" w:hAnsi="Calibri" w:cs="Calibri"/>
        </w:rPr>
        <w:t xml:space="preserve"> typed the professor’s email correctly</w:t>
      </w:r>
      <w:r w:rsidRPr="007A3FE6">
        <w:rPr>
          <w:rFonts w:ascii="Calibri" w:hAnsi="Calibri" w:cs="Calibri"/>
        </w:rPr>
        <w:t>; n</w:t>
      </w:r>
      <w:r w:rsidR="001E3A89" w:rsidRPr="007A3FE6">
        <w:rPr>
          <w:rFonts w:ascii="Calibri" w:hAnsi="Calibri" w:cs="Calibri"/>
        </w:rPr>
        <w:t>ote that some professor emails include last name and first initial.  It is also equally vital to</w:t>
      </w:r>
      <w:r w:rsidRPr="007A3FE6">
        <w:rPr>
          <w:rFonts w:ascii="Calibri" w:hAnsi="Calibri" w:cs="Calibri"/>
        </w:rPr>
        <w:t xml:space="preserve"> </w:t>
      </w:r>
      <w:r w:rsidR="001E3A89" w:rsidRPr="007A3FE6">
        <w:rPr>
          <w:rFonts w:ascii="Calibri" w:hAnsi="Calibri" w:cs="Calibri"/>
        </w:rPr>
        <w:t xml:space="preserve">ensure </w:t>
      </w:r>
      <w:r w:rsidRPr="007A3FE6">
        <w:rPr>
          <w:rFonts w:ascii="Calibri" w:hAnsi="Calibri" w:cs="Calibri"/>
        </w:rPr>
        <w:t xml:space="preserve">the student has </w:t>
      </w:r>
      <w:r w:rsidR="001E3A89" w:rsidRPr="007A3FE6">
        <w:rPr>
          <w:rFonts w:ascii="Calibri" w:hAnsi="Calibri" w:cs="Calibri"/>
        </w:rPr>
        <w:t>spelled the professor’s name correctly, for that spelling is how they are greeted on</w:t>
      </w:r>
      <w:r w:rsidRPr="007A3FE6">
        <w:rPr>
          <w:rFonts w:ascii="Calibri" w:hAnsi="Calibri" w:cs="Calibri"/>
        </w:rPr>
        <w:t xml:space="preserve"> their copy o</w:t>
      </w:r>
      <w:r w:rsidR="001E3A89" w:rsidRPr="007A3FE6">
        <w:rPr>
          <w:rFonts w:ascii="Calibri" w:hAnsi="Calibri" w:cs="Calibri"/>
        </w:rPr>
        <w:t>f your CR</w:t>
      </w:r>
      <w:r w:rsidRPr="007A3FE6">
        <w:rPr>
          <w:rFonts w:ascii="Calibri" w:hAnsi="Calibri" w:cs="Calibri"/>
        </w:rPr>
        <w:t xml:space="preserve"> (typos</w:t>
      </w:r>
      <w:r w:rsidR="001E3A89" w:rsidRPr="007A3FE6">
        <w:rPr>
          <w:rFonts w:ascii="Calibri" w:hAnsi="Calibri" w:cs="Calibri"/>
        </w:rPr>
        <w:t xml:space="preserve"> coming from</w:t>
      </w:r>
      <w:r w:rsidRPr="007A3FE6">
        <w:rPr>
          <w:rFonts w:ascii="Calibri" w:hAnsi="Calibri" w:cs="Calibri"/>
        </w:rPr>
        <w:t xml:space="preserve"> </w:t>
      </w:r>
      <w:r w:rsidR="00004002" w:rsidRPr="007A3FE6">
        <w:rPr>
          <w:rFonts w:ascii="Calibri" w:hAnsi="Calibri" w:cs="Calibri"/>
        </w:rPr>
        <w:t>the Writing Center are</w:t>
      </w:r>
      <w:r w:rsidR="001E3A89" w:rsidRPr="007A3FE6">
        <w:rPr>
          <w:rFonts w:ascii="Calibri" w:hAnsi="Calibri" w:cs="Calibri"/>
        </w:rPr>
        <w:t xml:space="preserve"> embarrassing</w:t>
      </w:r>
      <w:r w:rsidRPr="007A3FE6">
        <w:rPr>
          <w:rFonts w:ascii="Calibri" w:hAnsi="Calibri" w:cs="Calibri"/>
        </w:rPr>
        <w:t>)</w:t>
      </w:r>
      <w:r w:rsidR="001E3A89" w:rsidRPr="007A3FE6">
        <w:rPr>
          <w:rFonts w:ascii="Calibri" w:hAnsi="Calibri" w:cs="Calibri"/>
        </w:rPr>
        <w:t>.  You can make changes directly to the Report before</w:t>
      </w:r>
      <w:r w:rsidR="00004002" w:rsidRPr="007A3FE6">
        <w:rPr>
          <w:rFonts w:ascii="Calibri" w:hAnsi="Calibri" w:cs="Calibri"/>
        </w:rPr>
        <w:t xml:space="preserve"> </w:t>
      </w:r>
      <w:r w:rsidR="001E3A89" w:rsidRPr="007A3FE6">
        <w:rPr>
          <w:rFonts w:ascii="Calibri" w:hAnsi="Calibri" w:cs="Calibri"/>
        </w:rPr>
        <w:t xml:space="preserve">sending. </w:t>
      </w:r>
    </w:p>
    <w:p w14:paraId="0C2B644C" w14:textId="1DDADB9A" w:rsidR="001E3A89" w:rsidRPr="007A3FE6" w:rsidRDefault="00300536" w:rsidP="00300536">
      <w:pPr>
        <w:pStyle w:val="NoSpacing"/>
        <w:rPr>
          <w:rFonts w:ascii="Calibri" w:hAnsi="Calibri" w:cs="Calibri"/>
        </w:rPr>
      </w:pPr>
      <w:r w:rsidRPr="007A3FE6">
        <w:rPr>
          <w:rFonts w:ascii="Calibri" w:hAnsi="Calibri" w:cs="Calibri"/>
        </w:rPr>
        <w:t>*</w:t>
      </w:r>
      <w:r w:rsidR="001E3A89" w:rsidRPr="007A3FE6">
        <w:rPr>
          <w:rFonts w:ascii="Calibri" w:hAnsi="Calibri" w:cs="Calibri"/>
        </w:rPr>
        <w:t>Since you are giving advice not just for the assignment but to make the student a stronger writer, craft your</w:t>
      </w:r>
      <w:r w:rsidRPr="007A3FE6">
        <w:rPr>
          <w:rFonts w:ascii="Calibri" w:hAnsi="Calibri" w:cs="Calibri"/>
        </w:rPr>
        <w:t xml:space="preserve"> </w:t>
      </w:r>
      <w:r w:rsidR="001E3A89" w:rsidRPr="007A3FE6">
        <w:rPr>
          <w:rFonts w:ascii="Calibri" w:hAnsi="Calibri" w:cs="Calibri"/>
        </w:rPr>
        <w:t>report as a present-tense</w:t>
      </w:r>
      <w:r w:rsidR="00D23F45" w:rsidRPr="007A3FE6">
        <w:rPr>
          <w:rFonts w:ascii="Calibri" w:hAnsi="Calibri" w:cs="Calibri"/>
        </w:rPr>
        <w:t xml:space="preserve">, active-voiced </w:t>
      </w:r>
      <w:r w:rsidR="001E3A89" w:rsidRPr="007A3FE6">
        <w:rPr>
          <w:rFonts w:ascii="Calibri" w:hAnsi="Calibri" w:cs="Calibri"/>
        </w:rPr>
        <w:t xml:space="preserve">message in second-person address to the student (rather than a past-tense, </w:t>
      </w:r>
      <w:r w:rsidR="00D23F45" w:rsidRPr="007A3FE6">
        <w:rPr>
          <w:rFonts w:ascii="Calibri" w:hAnsi="Calibri" w:cs="Calibri"/>
        </w:rPr>
        <w:t xml:space="preserve">passive-voiced, </w:t>
      </w:r>
      <w:r w:rsidR="001E3A89" w:rsidRPr="007A3FE6">
        <w:rPr>
          <w:rFonts w:ascii="Calibri" w:hAnsi="Calibri" w:cs="Calibri"/>
        </w:rPr>
        <w:t>third-person report, which sounds too clinical and removed).</w:t>
      </w:r>
    </w:p>
    <w:p w14:paraId="77B36EC1" w14:textId="310FA11B" w:rsidR="001E3A89" w:rsidRPr="007A3FE6" w:rsidRDefault="009F6FCD" w:rsidP="000626B0">
      <w:pPr>
        <w:pStyle w:val="NoSpacing"/>
        <w:rPr>
          <w:rFonts w:ascii="Calibri" w:hAnsi="Calibri" w:cs="Calibri"/>
        </w:rPr>
      </w:pPr>
      <w:r w:rsidRPr="007A3FE6">
        <w:rPr>
          <w:rFonts w:ascii="Calibri" w:hAnsi="Calibri" w:cs="Calibri"/>
        </w:rPr>
        <w:t>*</w:t>
      </w:r>
      <w:r w:rsidR="001E3A89" w:rsidRPr="007A3FE6">
        <w:rPr>
          <w:rFonts w:ascii="Calibri" w:hAnsi="Calibri" w:cs="Calibri"/>
        </w:rPr>
        <w:t>Be brief, but specific</w:t>
      </w:r>
      <w:r w:rsidR="00031D7F" w:rsidRPr="007A3FE6">
        <w:rPr>
          <w:rFonts w:ascii="Calibri" w:hAnsi="Calibri" w:cs="Calibri"/>
        </w:rPr>
        <w:t xml:space="preserve"> and precise</w:t>
      </w:r>
      <w:r w:rsidR="001E3A89" w:rsidRPr="007A3FE6">
        <w:rPr>
          <w:rFonts w:ascii="Calibri" w:hAnsi="Calibri" w:cs="Calibri"/>
        </w:rPr>
        <w:t>. (e.g. don’t say “</w:t>
      </w:r>
      <w:r w:rsidRPr="007A3FE6">
        <w:rPr>
          <w:rFonts w:ascii="Calibri" w:hAnsi="Calibri" w:cs="Calibri"/>
        </w:rPr>
        <w:t>work on flow</w:t>
      </w:r>
      <w:r w:rsidR="001E3A89" w:rsidRPr="007A3FE6">
        <w:rPr>
          <w:rFonts w:ascii="Calibri" w:hAnsi="Calibri" w:cs="Calibri"/>
        </w:rPr>
        <w:t>,” but s</w:t>
      </w:r>
      <w:r w:rsidR="000626B0" w:rsidRPr="007A3FE6">
        <w:rPr>
          <w:rFonts w:ascii="Calibri" w:hAnsi="Calibri" w:cs="Calibri"/>
        </w:rPr>
        <w:t>pecify “</w:t>
      </w:r>
      <w:r w:rsidRPr="007A3FE6">
        <w:rPr>
          <w:rFonts w:ascii="Calibri" w:hAnsi="Calibri" w:cs="Calibri"/>
        </w:rPr>
        <w:t>be sure to add transitional words in the opening sentences of your paragraphs; you can find a list of transitional phrases in Trimble, p.__</w:t>
      </w:r>
      <w:r w:rsidR="001E3A89" w:rsidRPr="007A3FE6">
        <w:rPr>
          <w:rFonts w:ascii="Calibri" w:hAnsi="Calibri" w:cs="Calibri"/>
        </w:rPr>
        <w:t>”)</w:t>
      </w:r>
    </w:p>
    <w:p w14:paraId="36A723DE" w14:textId="77995649" w:rsidR="001E3A89" w:rsidRPr="007A3FE6" w:rsidRDefault="009F6FCD" w:rsidP="009F6FCD">
      <w:pPr>
        <w:pStyle w:val="NoSpacing"/>
        <w:rPr>
          <w:rFonts w:ascii="Calibri" w:hAnsi="Calibri" w:cs="Calibri"/>
        </w:rPr>
      </w:pPr>
      <w:r w:rsidRPr="007A3FE6">
        <w:rPr>
          <w:rFonts w:ascii="Calibri" w:hAnsi="Calibri" w:cs="Calibri"/>
        </w:rPr>
        <w:t>*</w:t>
      </w:r>
      <w:r w:rsidR="004047C1" w:rsidRPr="007A3FE6">
        <w:rPr>
          <w:rFonts w:ascii="Calibri" w:hAnsi="Calibri" w:cs="Calibri"/>
        </w:rPr>
        <w:t xml:space="preserve">A good, user-friendly </w:t>
      </w:r>
      <w:r w:rsidR="001E3A89" w:rsidRPr="007A3FE6">
        <w:rPr>
          <w:rFonts w:ascii="Calibri" w:hAnsi="Calibri" w:cs="Calibri"/>
        </w:rPr>
        <w:t>structure: for every separate point of advice, start with a brief sentence stating the larger</w:t>
      </w:r>
      <w:r w:rsidRPr="007A3FE6">
        <w:rPr>
          <w:rFonts w:ascii="Calibri" w:hAnsi="Calibri" w:cs="Calibri"/>
        </w:rPr>
        <w:t xml:space="preserve"> r</w:t>
      </w:r>
      <w:r w:rsidR="001E3A89" w:rsidRPr="007A3FE6">
        <w:rPr>
          <w:rFonts w:ascii="Calibri" w:hAnsi="Calibri" w:cs="Calibri"/>
        </w:rPr>
        <w:t xml:space="preserve">ule/suggestion, then follow with how the student could apply that rule to their current paper. </w:t>
      </w:r>
    </w:p>
    <w:p w14:paraId="3AB438A1" w14:textId="1AAAEB8F" w:rsidR="00D23F45" w:rsidRPr="007A3FE6" w:rsidRDefault="009F6FCD" w:rsidP="009F6FCD">
      <w:pPr>
        <w:pStyle w:val="NoSpacing"/>
        <w:rPr>
          <w:rFonts w:ascii="Calibri" w:hAnsi="Calibri" w:cs="Calibri"/>
        </w:rPr>
      </w:pPr>
      <w:r w:rsidRPr="007A3FE6">
        <w:rPr>
          <w:rFonts w:ascii="Calibri" w:hAnsi="Calibri" w:cs="Calibri"/>
        </w:rPr>
        <w:t>*</w:t>
      </w:r>
      <w:r w:rsidR="00D23F45" w:rsidRPr="007A3FE6">
        <w:rPr>
          <w:rFonts w:ascii="Calibri" w:hAnsi="Calibri" w:cs="Calibri"/>
        </w:rPr>
        <w:t>Since the CR arrives in email form, choose a layout that is easy to read in that format.  For example, rather than type</w:t>
      </w:r>
      <w:r w:rsidRPr="007A3FE6">
        <w:rPr>
          <w:rFonts w:ascii="Calibri" w:hAnsi="Calibri" w:cs="Calibri"/>
        </w:rPr>
        <w:t xml:space="preserve"> </w:t>
      </w:r>
      <w:r w:rsidR="00D23F45" w:rsidRPr="007A3FE6">
        <w:rPr>
          <w:rFonts w:ascii="Calibri" w:hAnsi="Calibri" w:cs="Calibri"/>
        </w:rPr>
        <w:t xml:space="preserve">your CR as one big text block, include </w:t>
      </w:r>
      <w:r w:rsidRPr="007A3FE6">
        <w:rPr>
          <w:rFonts w:ascii="Calibri" w:hAnsi="Calibri" w:cs="Calibri"/>
        </w:rPr>
        <w:t xml:space="preserve">bullets or </w:t>
      </w:r>
      <w:r w:rsidR="00D23F45" w:rsidRPr="007A3FE6">
        <w:rPr>
          <w:rFonts w:ascii="Calibri" w:hAnsi="Calibri" w:cs="Calibri"/>
        </w:rPr>
        <w:t>occasional spaces between your lines, for ease of online reading.</w:t>
      </w:r>
    </w:p>
    <w:p w14:paraId="2EED5EFE" w14:textId="684D8B30" w:rsidR="001E3A89" w:rsidRPr="007A3FE6" w:rsidRDefault="009F6FCD" w:rsidP="001E3A89">
      <w:pPr>
        <w:pStyle w:val="NoSpacing"/>
        <w:rPr>
          <w:rFonts w:ascii="Calibri" w:hAnsi="Calibri" w:cs="Calibri"/>
        </w:rPr>
      </w:pPr>
      <w:r w:rsidRPr="007A3FE6">
        <w:rPr>
          <w:rFonts w:ascii="Calibri" w:hAnsi="Calibri" w:cs="Calibri"/>
        </w:rPr>
        <w:t>*</w:t>
      </w:r>
      <w:r w:rsidR="001E3A89" w:rsidRPr="007A3FE6">
        <w:rPr>
          <w:rFonts w:ascii="Calibri" w:hAnsi="Calibri" w:cs="Calibri"/>
        </w:rPr>
        <w:t xml:space="preserve">Since we want to push students to improve their draft, no matter how strong it is, avoid over-praising a paper. </w:t>
      </w:r>
    </w:p>
    <w:p w14:paraId="411A1C59" w14:textId="5FA5D270" w:rsidR="001E3A89" w:rsidRPr="007A3FE6" w:rsidRDefault="009F6FCD" w:rsidP="009F6FCD">
      <w:pPr>
        <w:pStyle w:val="NoSpacing"/>
        <w:rPr>
          <w:rFonts w:ascii="Calibri" w:hAnsi="Calibri" w:cs="Calibri"/>
        </w:rPr>
      </w:pPr>
      <w:r w:rsidRPr="007A3FE6">
        <w:rPr>
          <w:rFonts w:ascii="Calibri" w:hAnsi="Calibri" w:cs="Calibri"/>
        </w:rPr>
        <w:t>*</w:t>
      </w:r>
      <w:r w:rsidR="001E3A89" w:rsidRPr="007A3FE6">
        <w:rPr>
          <w:rFonts w:ascii="Calibri" w:hAnsi="Calibri" w:cs="Calibri"/>
        </w:rPr>
        <w:t xml:space="preserve">Keep </w:t>
      </w:r>
      <w:r w:rsidRPr="007A3FE6">
        <w:rPr>
          <w:rFonts w:ascii="Calibri" w:hAnsi="Calibri" w:cs="Calibri"/>
        </w:rPr>
        <w:t>the essay’s</w:t>
      </w:r>
      <w:r w:rsidR="001E3A89" w:rsidRPr="007A3FE6">
        <w:rPr>
          <w:rFonts w:ascii="Calibri" w:hAnsi="Calibri" w:cs="Calibri"/>
        </w:rPr>
        <w:t xml:space="preserve"> overall quality an open-ended issue, rather than making such a broad claim as “The paper is</w:t>
      </w:r>
      <w:r w:rsidRPr="007A3FE6">
        <w:rPr>
          <w:rFonts w:ascii="Calibri" w:hAnsi="Calibri" w:cs="Calibri"/>
        </w:rPr>
        <w:t xml:space="preserve"> </w:t>
      </w:r>
      <w:r w:rsidR="001E3A89" w:rsidRPr="007A3FE6">
        <w:rPr>
          <w:rFonts w:ascii="Calibri" w:hAnsi="Calibri" w:cs="Calibri"/>
        </w:rPr>
        <w:t>really well written” (instead, specify which elements are strong, e.g. “X, Y, and Z are in good shape…”).</w:t>
      </w:r>
    </w:p>
    <w:p w14:paraId="20E27EA3" w14:textId="11466D43" w:rsidR="001E3A89" w:rsidRPr="007A3FE6" w:rsidRDefault="009F6FCD" w:rsidP="009F6FCD">
      <w:pPr>
        <w:pStyle w:val="NoSpacing"/>
        <w:rPr>
          <w:rFonts w:ascii="Calibri" w:hAnsi="Calibri" w:cs="Calibri"/>
        </w:rPr>
      </w:pPr>
      <w:r w:rsidRPr="007A3FE6">
        <w:rPr>
          <w:rFonts w:ascii="Calibri" w:hAnsi="Calibri" w:cs="Calibri"/>
        </w:rPr>
        <w:t>*</w:t>
      </w:r>
      <w:r w:rsidR="001E3A89" w:rsidRPr="007A3FE6">
        <w:rPr>
          <w:rFonts w:ascii="Calibri" w:hAnsi="Calibri" w:cs="Calibri"/>
        </w:rPr>
        <w:t>Avoid such definitive claims as, “The only thing you need to fix is…” or “All that’s needed is…” for</w:t>
      </w:r>
      <w:r w:rsidRPr="007A3FE6">
        <w:rPr>
          <w:rFonts w:ascii="Calibri" w:hAnsi="Calibri" w:cs="Calibri"/>
        </w:rPr>
        <w:t xml:space="preserve"> </w:t>
      </w:r>
      <w:r w:rsidR="001E3A89" w:rsidRPr="007A3FE6">
        <w:rPr>
          <w:rFonts w:ascii="Calibri" w:hAnsi="Calibri" w:cs="Calibri"/>
        </w:rPr>
        <w:t>likely there are other things that could potentially be strengthened.</w:t>
      </w:r>
    </w:p>
    <w:p w14:paraId="2C2107F6" w14:textId="55DA6919" w:rsidR="001E3A89" w:rsidRPr="007A3FE6" w:rsidRDefault="009F6FCD" w:rsidP="000626B0">
      <w:pPr>
        <w:pStyle w:val="NoSpacing"/>
        <w:rPr>
          <w:rFonts w:ascii="Calibri" w:hAnsi="Calibri" w:cs="Calibri"/>
        </w:rPr>
      </w:pPr>
      <w:r w:rsidRPr="007A3FE6">
        <w:rPr>
          <w:rFonts w:ascii="Calibri" w:hAnsi="Calibri" w:cs="Calibri"/>
        </w:rPr>
        <w:t>*</w:t>
      </w:r>
      <w:r w:rsidR="001E3A89" w:rsidRPr="007A3FE6">
        <w:rPr>
          <w:rFonts w:ascii="Calibri" w:hAnsi="Calibri" w:cs="Calibri"/>
        </w:rPr>
        <w:t>The CR is also an excellent place to add any points you realize you forgot to cover during the session</w:t>
      </w:r>
      <w:r w:rsidR="000626B0" w:rsidRPr="007A3FE6">
        <w:rPr>
          <w:rFonts w:ascii="Calibri" w:hAnsi="Calibri" w:cs="Calibri"/>
        </w:rPr>
        <w:t>.</w:t>
      </w:r>
    </w:p>
    <w:p w14:paraId="0A3B2C8E" w14:textId="77777777" w:rsidR="00F72B3D" w:rsidRPr="007A3FE6" w:rsidRDefault="00F72B3D" w:rsidP="00097382">
      <w:pPr>
        <w:pStyle w:val="NoSpacing"/>
        <w:rPr>
          <w:rFonts w:ascii="Calibri" w:eastAsia="Times New Roman" w:hAnsi="Calibri" w:cs="Calibri"/>
          <w:color w:val="000000"/>
        </w:rPr>
      </w:pPr>
    </w:p>
    <w:p w14:paraId="1B29024E" w14:textId="77777777" w:rsidR="00D23F45" w:rsidRPr="007A3FE6" w:rsidRDefault="00F72B3D" w:rsidP="00031D7F">
      <w:pPr>
        <w:pStyle w:val="NoSpacing"/>
        <w:jc w:val="center"/>
        <w:rPr>
          <w:rFonts w:ascii="Calibri" w:eastAsia="Times New Roman" w:hAnsi="Calibri" w:cs="Calibri"/>
          <w:b/>
          <w:color w:val="000000"/>
        </w:rPr>
      </w:pPr>
      <w:r w:rsidRPr="007A3FE6">
        <w:rPr>
          <w:rFonts w:ascii="Calibri" w:eastAsia="Times New Roman" w:hAnsi="Calibri" w:cs="Calibri"/>
          <w:b/>
          <w:color w:val="000000"/>
        </w:rPr>
        <w:t>Thank you for the work you do at the UP Writing Center this year.  You are helping to increase students’ power to communicate, which is a mode</w:t>
      </w:r>
      <w:r w:rsidR="00031D7F" w:rsidRPr="007A3FE6">
        <w:rPr>
          <w:rFonts w:ascii="Calibri" w:eastAsia="Times New Roman" w:hAnsi="Calibri" w:cs="Calibri"/>
          <w:b/>
          <w:color w:val="000000"/>
        </w:rPr>
        <w:t xml:space="preserve"> of democratic social justice in the world.</w:t>
      </w:r>
    </w:p>
    <w:sectPr w:rsidR="00D23F45" w:rsidRPr="007A3FE6" w:rsidSect="001E3A8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C22AD"/>
    <w:multiLevelType w:val="hybridMultilevel"/>
    <w:tmpl w:val="4A86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CC"/>
    <w:rsid w:val="000037D8"/>
    <w:rsid w:val="00004002"/>
    <w:rsid w:val="00004EFE"/>
    <w:rsid w:val="00031092"/>
    <w:rsid w:val="00031D7F"/>
    <w:rsid w:val="000466CA"/>
    <w:rsid w:val="00047DB5"/>
    <w:rsid w:val="00051E76"/>
    <w:rsid w:val="000529E5"/>
    <w:rsid w:val="000624A9"/>
    <w:rsid w:val="000626B0"/>
    <w:rsid w:val="000776F5"/>
    <w:rsid w:val="00097382"/>
    <w:rsid w:val="000C03E6"/>
    <w:rsid w:val="000D32EB"/>
    <w:rsid w:val="000E1071"/>
    <w:rsid w:val="000F273F"/>
    <w:rsid w:val="000F34C1"/>
    <w:rsid w:val="00114134"/>
    <w:rsid w:val="00130D1B"/>
    <w:rsid w:val="00131753"/>
    <w:rsid w:val="0014042A"/>
    <w:rsid w:val="00163E51"/>
    <w:rsid w:val="0016660D"/>
    <w:rsid w:val="00184F87"/>
    <w:rsid w:val="001909CA"/>
    <w:rsid w:val="001B2B45"/>
    <w:rsid w:val="001C7263"/>
    <w:rsid w:val="001E3A89"/>
    <w:rsid w:val="001F5D2E"/>
    <w:rsid w:val="001F710E"/>
    <w:rsid w:val="0021040B"/>
    <w:rsid w:val="0023671D"/>
    <w:rsid w:val="0024224F"/>
    <w:rsid w:val="00242733"/>
    <w:rsid w:val="00247BE8"/>
    <w:rsid w:val="00261E4D"/>
    <w:rsid w:val="002672ED"/>
    <w:rsid w:val="002800DC"/>
    <w:rsid w:val="002B4274"/>
    <w:rsid w:val="002B7CB0"/>
    <w:rsid w:val="002C27B3"/>
    <w:rsid w:val="002C5D77"/>
    <w:rsid w:val="002D7FE4"/>
    <w:rsid w:val="00300536"/>
    <w:rsid w:val="003034A7"/>
    <w:rsid w:val="00312072"/>
    <w:rsid w:val="00335BBB"/>
    <w:rsid w:val="00360641"/>
    <w:rsid w:val="00373BCC"/>
    <w:rsid w:val="00375CE4"/>
    <w:rsid w:val="00396178"/>
    <w:rsid w:val="003C3052"/>
    <w:rsid w:val="003D07D7"/>
    <w:rsid w:val="003E1B79"/>
    <w:rsid w:val="003E7335"/>
    <w:rsid w:val="004047C1"/>
    <w:rsid w:val="00423F89"/>
    <w:rsid w:val="00433C70"/>
    <w:rsid w:val="00441762"/>
    <w:rsid w:val="00444153"/>
    <w:rsid w:val="00447574"/>
    <w:rsid w:val="0045094F"/>
    <w:rsid w:val="0046680D"/>
    <w:rsid w:val="00472B33"/>
    <w:rsid w:val="00480D48"/>
    <w:rsid w:val="004D7786"/>
    <w:rsid w:val="00515713"/>
    <w:rsid w:val="0051609D"/>
    <w:rsid w:val="00516718"/>
    <w:rsid w:val="00544C2B"/>
    <w:rsid w:val="00545F77"/>
    <w:rsid w:val="00565416"/>
    <w:rsid w:val="00570C24"/>
    <w:rsid w:val="005846F6"/>
    <w:rsid w:val="005C67EF"/>
    <w:rsid w:val="005D4160"/>
    <w:rsid w:val="005E4132"/>
    <w:rsid w:val="005E5AE5"/>
    <w:rsid w:val="005E7A75"/>
    <w:rsid w:val="005F654C"/>
    <w:rsid w:val="00601449"/>
    <w:rsid w:val="00613D9F"/>
    <w:rsid w:val="00630B81"/>
    <w:rsid w:val="006352A9"/>
    <w:rsid w:val="006352B1"/>
    <w:rsid w:val="006459DC"/>
    <w:rsid w:val="00650D0C"/>
    <w:rsid w:val="00654CCB"/>
    <w:rsid w:val="00664F9F"/>
    <w:rsid w:val="00666A78"/>
    <w:rsid w:val="00671522"/>
    <w:rsid w:val="00697D41"/>
    <w:rsid w:val="006A70FF"/>
    <w:rsid w:val="006A7AFC"/>
    <w:rsid w:val="006B6578"/>
    <w:rsid w:val="006D0470"/>
    <w:rsid w:val="006D6042"/>
    <w:rsid w:val="0071132E"/>
    <w:rsid w:val="00740C4B"/>
    <w:rsid w:val="00741855"/>
    <w:rsid w:val="00775750"/>
    <w:rsid w:val="0078394A"/>
    <w:rsid w:val="007A0E1A"/>
    <w:rsid w:val="007A3FE6"/>
    <w:rsid w:val="007D6348"/>
    <w:rsid w:val="007E24EB"/>
    <w:rsid w:val="007E7FDD"/>
    <w:rsid w:val="00803FBC"/>
    <w:rsid w:val="00812F5A"/>
    <w:rsid w:val="00835508"/>
    <w:rsid w:val="008520B0"/>
    <w:rsid w:val="0085338A"/>
    <w:rsid w:val="00855627"/>
    <w:rsid w:val="008662E5"/>
    <w:rsid w:val="00866613"/>
    <w:rsid w:val="00875AB6"/>
    <w:rsid w:val="008806DC"/>
    <w:rsid w:val="008A1E86"/>
    <w:rsid w:val="008C17BC"/>
    <w:rsid w:val="008E0B11"/>
    <w:rsid w:val="008F3559"/>
    <w:rsid w:val="008F75C9"/>
    <w:rsid w:val="00900A94"/>
    <w:rsid w:val="0090658D"/>
    <w:rsid w:val="00906CA8"/>
    <w:rsid w:val="00911F69"/>
    <w:rsid w:val="00921342"/>
    <w:rsid w:val="00927219"/>
    <w:rsid w:val="00951590"/>
    <w:rsid w:val="009615A9"/>
    <w:rsid w:val="00962EAC"/>
    <w:rsid w:val="009635BD"/>
    <w:rsid w:val="009852E8"/>
    <w:rsid w:val="009B4FC5"/>
    <w:rsid w:val="009C1FC5"/>
    <w:rsid w:val="009F55E9"/>
    <w:rsid w:val="009F6FCD"/>
    <w:rsid w:val="00A01135"/>
    <w:rsid w:val="00A02F56"/>
    <w:rsid w:val="00A036C1"/>
    <w:rsid w:val="00A061CD"/>
    <w:rsid w:val="00A106BD"/>
    <w:rsid w:val="00A17331"/>
    <w:rsid w:val="00A21475"/>
    <w:rsid w:val="00A41AA0"/>
    <w:rsid w:val="00A50F04"/>
    <w:rsid w:val="00A5457D"/>
    <w:rsid w:val="00A65BFA"/>
    <w:rsid w:val="00A710D1"/>
    <w:rsid w:val="00A73F0C"/>
    <w:rsid w:val="00A834DA"/>
    <w:rsid w:val="00AB34CB"/>
    <w:rsid w:val="00AC02C2"/>
    <w:rsid w:val="00AC418B"/>
    <w:rsid w:val="00AD1F0E"/>
    <w:rsid w:val="00AD3766"/>
    <w:rsid w:val="00AF4B0C"/>
    <w:rsid w:val="00B0690F"/>
    <w:rsid w:val="00B074E2"/>
    <w:rsid w:val="00B135BB"/>
    <w:rsid w:val="00B13B21"/>
    <w:rsid w:val="00B205CE"/>
    <w:rsid w:val="00B23F57"/>
    <w:rsid w:val="00B315D1"/>
    <w:rsid w:val="00B55080"/>
    <w:rsid w:val="00B564C0"/>
    <w:rsid w:val="00B74F2A"/>
    <w:rsid w:val="00B97130"/>
    <w:rsid w:val="00BA7492"/>
    <w:rsid w:val="00BD51F8"/>
    <w:rsid w:val="00BE7CAE"/>
    <w:rsid w:val="00C04E49"/>
    <w:rsid w:val="00C05EC8"/>
    <w:rsid w:val="00C05F8C"/>
    <w:rsid w:val="00C11CD6"/>
    <w:rsid w:val="00C21384"/>
    <w:rsid w:val="00C22D84"/>
    <w:rsid w:val="00C27097"/>
    <w:rsid w:val="00C44627"/>
    <w:rsid w:val="00C71213"/>
    <w:rsid w:val="00C8650D"/>
    <w:rsid w:val="00C96278"/>
    <w:rsid w:val="00C9682D"/>
    <w:rsid w:val="00CA775E"/>
    <w:rsid w:val="00CB440C"/>
    <w:rsid w:val="00CC4085"/>
    <w:rsid w:val="00CD0C09"/>
    <w:rsid w:val="00CD1BF1"/>
    <w:rsid w:val="00CE5C91"/>
    <w:rsid w:val="00CF5ABE"/>
    <w:rsid w:val="00D120DB"/>
    <w:rsid w:val="00D23F45"/>
    <w:rsid w:val="00D27E28"/>
    <w:rsid w:val="00D353B5"/>
    <w:rsid w:val="00D47A37"/>
    <w:rsid w:val="00D65CAA"/>
    <w:rsid w:val="00D67F89"/>
    <w:rsid w:val="00D72A28"/>
    <w:rsid w:val="00D77982"/>
    <w:rsid w:val="00D86F1B"/>
    <w:rsid w:val="00D95448"/>
    <w:rsid w:val="00DF362E"/>
    <w:rsid w:val="00E21AAD"/>
    <w:rsid w:val="00E235DA"/>
    <w:rsid w:val="00E34573"/>
    <w:rsid w:val="00E41224"/>
    <w:rsid w:val="00E4704E"/>
    <w:rsid w:val="00E80FEB"/>
    <w:rsid w:val="00E85D0C"/>
    <w:rsid w:val="00E91ED8"/>
    <w:rsid w:val="00EE5EB5"/>
    <w:rsid w:val="00F2033F"/>
    <w:rsid w:val="00F26C16"/>
    <w:rsid w:val="00F41B0C"/>
    <w:rsid w:val="00F46990"/>
    <w:rsid w:val="00F60585"/>
    <w:rsid w:val="00F72B3D"/>
    <w:rsid w:val="00F77667"/>
    <w:rsid w:val="00FA4420"/>
    <w:rsid w:val="00FE2DD8"/>
    <w:rsid w:val="00FF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764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DEFAULT"/>
    <w:qFormat/>
    <w:rsid w:val="000466CA"/>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BCC"/>
    <w:pPr>
      <w:spacing w:after="0" w:line="240" w:lineRule="auto"/>
    </w:pPr>
  </w:style>
  <w:style w:type="character" w:styleId="Hyperlink">
    <w:name w:val="Hyperlink"/>
    <w:basedOn w:val="DefaultParagraphFont"/>
    <w:uiPriority w:val="99"/>
    <w:unhideWhenUsed/>
    <w:rsid w:val="00373BCC"/>
    <w:rPr>
      <w:color w:val="0000FF" w:themeColor="hyperlink"/>
      <w:u w:val="single"/>
    </w:rPr>
  </w:style>
  <w:style w:type="paragraph" w:customStyle="1" w:styleId="Default">
    <w:name w:val="Default"/>
    <w:rsid w:val="00444153"/>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FE2DD8"/>
    <w:rPr>
      <w:color w:val="800080" w:themeColor="followedHyperlink"/>
      <w:u w:val="single"/>
    </w:rPr>
  </w:style>
  <w:style w:type="character" w:customStyle="1" w:styleId="UnresolvedMention1">
    <w:name w:val="Unresolved Mention1"/>
    <w:basedOn w:val="DefaultParagraphFont"/>
    <w:uiPriority w:val="99"/>
    <w:rsid w:val="003E7335"/>
    <w:rPr>
      <w:color w:val="605E5C"/>
      <w:shd w:val="clear" w:color="auto" w:fill="E1DFDD"/>
    </w:rPr>
  </w:style>
  <w:style w:type="character" w:styleId="UnresolvedMention">
    <w:name w:val="Unresolved Mention"/>
    <w:basedOn w:val="DefaultParagraphFont"/>
    <w:uiPriority w:val="99"/>
    <w:rsid w:val="00C9682D"/>
    <w:rPr>
      <w:color w:val="605E5C"/>
      <w:shd w:val="clear" w:color="auto" w:fill="E1DFDD"/>
    </w:rPr>
  </w:style>
  <w:style w:type="table" w:styleId="TableGrid">
    <w:name w:val="Table Grid"/>
    <w:basedOn w:val="TableNormal"/>
    <w:uiPriority w:val="59"/>
    <w:rsid w:val="002D7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7906">
      <w:bodyDiv w:val="1"/>
      <w:marLeft w:val="0"/>
      <w:marRight w:val="0"/>
      <w:marTop w:val="0"/>
      <w:marBottom w:val="0"/>
      <w:divBdr>
        <w:top w:val="none" w:sz="0" w:space="0" w:color="auto"/>
        <w:left w:val="none" w:sz="0" w:space="0" w:color="auto"/>
        <w:bottom w:val="none" w:sz="0" w:space="0" w:color="auto"/>
        <w:right w:val="none" w:sz="0" w:space="0" w:color="auto"/>
      </w:divBdr>
    </w:div>
    <w:div w:id="161287636">
      <w:bodyDiv w:val="1"/>
      <w:marLeft w:val="0"/>
      <w:marRight w:val="0"/>
      <w:marTop w:val="0"/>
      <w:marBottom w:val="0"/>
      <w:divBdr>
        <w:top w:val="none" w:sz="0" w:space="0" w:color="auto"/>
        <w:left w:val="none" w:sz="0" w:space="0" w:color="auto"/>
        <w:bottom w:val="none" w:sz="0" w:space="0" w:color="auto"/>
        <w:right w:val="none" w:sz="0" w:space="0" w:color="auto"/>
      </w:divBdr>
    </w:div>
    <w:div w:id="18662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iting@up.edu" TargetMode="External"/><Relationship Id="rId13" Type="http://schemas.openxmlformats.org/officeDocument/2006/relationships/hyperlink" Target="https://forms.office.com/Pages/ResponsePage.aspx?Host=Teams&amp;lang=%7Blocale%7D&amp;groupId=%7BgroupId%7D&amp;tid=%7Btid%7D&amp;teamsTheme=%7Btheme%7D&amp;upn=%7Bupn%7D&amp;id=STmP6hwjtkCjP1aHOvlvhxnRbL3x5nFBib5m80xJbglUME9LN08yNTlXM09SU1ZPVDNUTUNVRDA0My4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y21@up.edu" TargetMode="External"/><Relationship Id="rId12" Type="http://schemas.openxmlformats.org/officeDocument/2006/relationships/hyperlink" Target="https://www.up.edu/studentemployment/employee-checklist/timesheet-completion.html" TargetMode="External"/><Relationship Id="rId17" Type="http://schemas.openxmlformats.org/officeDocument/2006/relationships/hyperlink" Target="https://uportland.qualtrics.com/jfe/form/SV_6Va3WHtNEA9VHYV" TargetMode="External"/><Relationship Id="rId2" Type="http://schemas.openxmlformats.org/officeDocument/2006/relationships/styles" Target="styles.xml"/><Relationship Id="rId16" Type="http://schemas.openxmlformats.org/officeDocument/2006/relationships/hyperlink" Target="mailto:writing@up.edu" TargetMode="External"/><Relationship Id="rId1" Type="http://schemas.openxmlformats.org/officeDocument/2006/relationships/numbering" Target="numbering.xml"/><Relationship Id="rId6" Type="http://schemas.openxmlformats.org/officeDocument/2006/relationships/hyperlink" Target="mailto:mcmurray21@up.edu" TargetMode="External"/><Relationship Id="rId11" Type="http://schemas.openxmlformats.org/officeDocument/2006/relationships/hyperlink" Target="https://uportland.qualtrics.com/jfe/form/SV_6Va3WHtNEA9VHYV" TargetMode="External"/><Relationship Id="rId5" Type="http://schemas.openxmlformats.org/officeDocument/2006/relationships/hyperlink" Target="mailto:hiro@up.edu" TargetMode="External"/><Relationship Id="rId15" Type="http://schemas.openxmlformats.org/officeDocument/2006/relationships/hyperlink" Target="mailto:writing@up.edu" TargetMode="External"/><Relationship Id="rId10" Type="http://schemas.openxmlformats.org/officeDocument/2006/relationships/hyperlink" Target="https://www.up.edu/learningcommons/writing-center/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hite@up.edu" TargetMode="External"/><Relationship Id="rId14" Type="http://schemas.openxmlformats.org/officeDocument/2006/relationships/hyperlink" Target="https://uportland.qualtrics.com/jfe/form/SV_6Va3WHtNEA9VHY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Hiro, Molly</cp:lastModifiedBy>
  <cp:revision>5</cp:revision>
  <cp:lastPrinted>2018-09-17T18:29:00Z</cp:lastPrinted>
  <dcterms:created xsi:type="dcterms:W3CDTF">2020-08-31T17:41:00Z</dcterms:created>
  <dcterms:modified xsi:type="dcterms:W3CDTF">2020-09-04T21:18:00Z</dcterms:modified>
</cp:coreProperties>
</file>